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建坤五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4 8:30:00上午至2024-11-2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