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A2AE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1E189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安徽德科科技有限公司</w:t>
            </w:r>
            <w:bookmarkEnd w:id="0"/>
          </w:p>
        </w:tc>
      </w:tr>
      <w:tr w:rsidR="001E189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A2AE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滁州市开发区花园西路</w:t>
            </w:r>
            <w:r>
              <w:rPr>
                <w:rFonts w:asciiTheme="minorEastAsia" w:eastAsiaTheme="minorEastAsia" w:hAnsiTheme="minorEastAsia"/>
                <w:sz w:val="20"/>
              </w:rPr>
              <w:t>82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高新技术创业服务中心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401B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bookmarkEnd w:id="1"/>
          </w:p>
        </w:tc>
      </w:tr>
      <w:tr w:rsidR="001E189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杨新禹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15955010579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A2AE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1E189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A2AE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A2AEC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8A2A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A2AE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A2AE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E189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A2AE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A2AE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E189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A2AE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1E189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0687B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A2AE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A2AEC" w:rsidP="00C0687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E189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8A2AE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轻合金及有色金属的精密成型制品、模具、金属材料、汽车配件的销售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A2AE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1E1893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A2AE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1E189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0687B" w:rsidP="00C068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8A2AEC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8A2AEC">
              <w:rPr>
                <w:rFonts w:hint="eastAsia"/>
                <w:b/>
                <w:sz w:val="20"/>
              </w:rPr>
              <w:t>2020</w:t>
            </w:r>
            <w:r w:rsidR="008A2AEC">
              <w:rPr>
                <w:rFonts w:hint="eastAsia"/>
                <w:b/>
                <w:sz w:val="20"/>
              </w:rPr>
              <w:t>年</w:t>
            </w:r>
            <w:r w:rsidR="008A2AEC">
              <w:rPr>
                <w:rFonts w:hint="eastAsia"/>
                <w:b/>
                <w:sz w:val="20"/>
              </w:rPr>
              <w:t>06</w:t>
            </w:r>
            <w:r w:rsidR="008A2AEC">
              <w:rPr>
                <w:rFonts w:hint="eastAsia"/>
                <w:b/>
                <w:sz w:val="20"/>
              </w:rPr>
              <w:t>月</w:t>
            </w:r>
            <w:r w:rsidR="008A2AEC">
              <w:rPr>
                <w:rFonts w:hint="eastAsia"/>
                <w:b/>
                <w:sz w:val="20"/>
              </w:rPr>
              <w:t>30</w:t>
            </w:r>
            <w:r w:rsidR="008A2AEC">
              <w:rPr>
                <w:rFonts w:hint="eastAsia"/>
                <w:b/>
                <w:sz w:val="20"/>
              </w:rPr>
              <w:t>日</w:t>
            </w:r>
            <w:r w:rsidR="008A2AEC">
              <w:rPr>
                <w:rFonts w:hint="eastAsia"/>
                <w:b/>
                <w:sz w:val="20"/>
              </w:rPr>
              <w:t xml:space="preserve"> </w:t>
            </w:r>
            <w:r w:rsidR="008A2AEC">
              <w:rPr>
                <w:rFonts w:hint="eastAsia"/>
                <w:b/>
                <w:sz w:val="20"/>
              </w:rPr>
              <w:t>上午至</w:t>
            </w:r>
            <w:r w:rsidR="008A2AEC">
              <w:rPr>
                <w:rFonts w:hint="eastAsia"/>
                <w:b/>
                <w:sz w:val="20"/>
              </w:rPr>
              <w:t>2020</w:t>
            </w:r>
            <w:r w:rsidR="008A2AEC">
              <w:rPr>
                <w:rFonts w:hint="eastAsia"/>
                <w:b/>
                <w:sz w:val="20"/>
              </w:rPr>
              <w:t>年</w:t>
            </w:r>
            <w:r w:rsidR="008A2AEC">
              <w:rPr>
                <w:rFonts w:hint="eastAsia"/>
                <w:b/>
                <w:sz w:val="20"/>
              </w:rPr>
              <w:t>07</w:t>
            </w:r>
            <w:r w:rsidR="008A2AEC">
              <w:rPr>
                <w:rFonts w:hint="eastAsia"/>
                <w:b/>
                <w:sz w:val="20"/>
              </w:rPr>
              <w:t>月</w:t>
            </w:r>
            <w:r w:rsidR="008A2AEC">
              <w:rPr>
                <w:rFonts w:hint="eastAsia"/>
                <w:b/>
                <w:sz w:val="20"/>
              </w:rPr>
              <w:t>01</w:t>
            </w:r>
            <w:r w:rsidR="008A2AEC">
              <w:rPr>
                <w:rFonts w:hint="eastAsia"/>
                <w:b/>
                <w:sz w:val="20"/>
              </w:rPr>
              <w:t>日</w:t>
            </w:r>
            <w:r w:rsidR="008A2AEC">
              <w:rPr>
                <w:rFonts w:hint="eastAsia"/>
                <w:b/>
                <w:sz w:val="20"/>
              </w:rPr>
              <w:t xml:space="preserve"> </w:t>
            </w:r>
            <w:r w:rsidR="008A2AEC">
              <w:rPr>
                <w:rFonts w:hint="eastAsia"/>
                <w:b/>
                <w:sz w:val="20"/>
              </w:rPr>
              <w:t>上午</w:t>
            </w:r>
            <w:r w:rsidR="008A2AEC">
              <w:rPr>
                <w:rFonts w:hint="eastAsia"/>
                <w:b/>
                <w:sz w:val="20"/>
              </w:rPr>
              <w:t xml:space="preserve"> (</w:t>
            </w:r>
            <w:r w:rsidR="008A2AEC">
              <w:rPr>
                <w:rFonts w:hint="eastAsia"/>
                <w:b/>
                <w:sz w:val="20"/>
              </w:rPr>
              <w:t>共</w:t>
            </w:r>
            <w:r w:rsidR="008A2AEC">
              <w:rPr>
                <w:rFonts w:hint="eastAsia"/>
                <w:b/>
                <w:sz w:val="20"/>
              </w:rPr>
              <w:t>1.5</w:t>
            </w:r>
            <w:r w:rsidR="008A2AEC">
              <w:rPr>
                <w:rFonts w:hint="eastAsia"/>
                <w:b/>
                <w:sz w:val="20"/>
              </w:rPr>
              <w:t>天</w:t>
            </w:r>
            <w:r w:rsidR="008A2AEC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E189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068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A2AEC">
              <w:rPr>
                <w:rFonts w:hint="eastAsia"/>
                <w:b/>
                <w:sz w:val="20"/>
              </w:rPr>
              <w:t>普通话</w:t>
            </w:r>
            <w:r w:rsidR="008A2AEC">
              <w:rPr>
                <w:rFonts w:hint="eastAsia"/>
                <w:sz w:val="20"/>
                <w:lang w:val="de-DE"/>
              </w:rPr>
              <w:t>□</w:t>
            </w:r>
            <w:r w:rsidR="008A2AEC">
              <w:rPr>
                <w:rFonts w:hint="eastAsia"/>
                <w:b/>
                <w:sz w:val="20"/>
              </w:rPr>
              <w:t>英语</w:t>
            </w:r>
            <w:r w:rsidR="008A2AEC">
              <w:rPr>
                <w:rFonts w:hint="eastAsia"/>
                <w:sz w:val="20"/>
                <w:lang w:val="de-DE"/>
              </w:rPr>
              <w:t>□</w:t>
            </w:r>
            <w:r w:rsidR="008A2AEC">
              <w:rPr>
                <w:rFonts w:hint="eastAsia"/>
                <w:b/>
                <w:sz w:val="20"/>
              </w:rPr>
              <w:t>其他</w:t>
            </w:r>
          </w:p>
        </w:tc>
      </w:tr>
      <w:tr w:rsidR="001E1893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8A2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E189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E1893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8A2A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E1893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</w:tr>
      <w:tr w:rsidR="001E1893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</w:tr>
      <w:tr w:rsidR="001E1893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</w:tr>
      <w:tr w:rsidR="001E1893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8A2AE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E189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0687B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0687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8A2AEC" w:rsidP="00272FFB"/>
        </w:tc>
      </w:tr>
      <w:tr w:rsidR="001E189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068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8A2AE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8A2AEC" w:rsidP="00272FFB"/>
        </w:tc>
      </w:tr>
      <w:tr w:rsidR="001E189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068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068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A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0687B" w:rsidP="00272FFB">
            <w:r>
              <w:rPr>
                <w:rFonts w:hint="eastAsia"/>
              </w:rPr>
              <w:t>2020.7.1</w:t>
            </w:r>
          </w:p>
        </w:tc>
      </w:tr>
    </w:tbl>
    <w:p w:rsidR="000401FF" w:rsidRDefault="00C0687B" w:rsidP="00C0687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8A2AEC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1E1893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E1893" w:rsidTr="00737EA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0401FF" w:rsidRDefault="008A2A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E1893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401FF" w:rsidRDefault="00C068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2020.6.30</w:t>
            </w:r>
          </w:p>
        </w:tc>
        <w:tc>
          <w:tcPr>
            <w:tcW w:w="1559" w:type="dxa"/>
          </w:tcPr>
          <w:p w:rsidR="000401FF" w:rsidRDefault="00C068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0401FF" w:rsidRDefault="008A2A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401FF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0401FF" w:rsidRDefault="008A2A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0401FF" w:rsidRDefault="008A2A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0687B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2020.6.30</w:t>
            </w:r>
          </w:p>
        </w:tc>
        <w:tc>
          <w:tcPr>
            <w:tcW w:w="1559" w:type="dxa"/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 w:rsidR="00737EA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一阶段</w:t>
            </w: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</w:t>
            </w:r>
          </w:p>
        </w:tc>
        <w:tc>
          <w:tcPr>
            <w:tcW w:w="1843" w:type="dxa"/>
          </w:tcPr>
          <w:p w:rsidR="00C0687B" w:rsidRDefault="00C0687B" w:rsidP="00310A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C0687B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2020.6.30</w:t>
            </w:r>
          </w:p>
        </w:tc>
        <w:tc>
          <w:tcPr>
            <w:tcW w:w="1559" w:type="dxa"/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</w:tc>
        <w:tc>
          <w:tcPr>
            <w:tcW w:w="851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 人员；能力；意识；沟通；成文信息；分析和评价；内部审核；不合格和纠正措施。</w:t>
            </w:r>
          </w:p>
        </w:tc>
        <w:tc>
          <w:tcPr>
            <w:tcW w:w="1843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C0687B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2020.6.30</w:t>
            </w:r>
          </w:p>
          <w:p w:rsidR="00737EA5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</w:t>
            </w:r>
          </w:p>
        </w:tc>
        <w:tc>
          <w:tcPr>
            <w:tcW w:w="1559" w:type="dxa"/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737EA5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8：00-11：30</w:t>
            </w:r>
          </w:p>
        </w:tc>
        <w:tc>
          <w:tcPr>
            <w:tcW w:w="851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685" w:type="dxa"/>
          </w:tcPr>
          <w:p w:rsidR="00C0687B" w:rsidRPr="00737EA5" w:rsidRDefault="00C0687B" w:rsidP="00C0687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 计划；基础设施；监视和测量资源；过 程运行环境；运行的策划和控制；设计和开发策划；外部提供的过程、产品和服务的控制；生产和服务提供的控制； 标识和可追溯性；顾客或外部供方的财产；防护；交付后的活动；更改控制；产品和服务的放行；不合格输出</w:t>
            </w:r>
            <w:r w:rsidR="00737EA5">
              <w:rPr>
                <w:rFonts w:ascii="宋体" w:hAnsi="宋体" w:hint="eastAsia"/>
                <w:bCs/>
                <w:sz w:val="21"/>
                <w:szCs w:val="21"/>
              </w:rPr>
              <w:t>的控制；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 xml:space="preserve">顾客满意。 </w:t>
            </w:r>
          </w:p>
        </w:tc>
        <w:tc>
          <w:tcPr>
            <w:tcW w:w="1843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8.5.1/8.5.2/8.5.3/8.5.4/8.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5.5/8.5.6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C0687B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0687B" w:rsidRDefault="00C0687B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2020.7.1</w:t>
            </w:r>
          </w:p>
        </w:tc>
        <w:tc>
          <w:tcPr>
            <w:tcW w:w="1559" w:type="dxa"/>
          </w:tcPr>
          <w:p w:rsidR="00C0687B" w:rsidRDefault="00C0687B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C0687B" w:rsidRDefault="00C068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C0687B" w:rsidRDefault="00737E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37EA5" w:rsidTr="00737EA5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37EA5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37EA5" w:rsidRDefault="00737EA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37EA5" w:rsidRDefault="00737E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37EA5" w:rsidRDefault="00737E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  午饭休息时间</w:t>
            </w:r>
          </w:p>
        </w:tc>
        <w:tc>
          <w:tcPr>
            <w:tcW w:w="1843" w:type="dxa"/>
          </w:tcPr>
          <w:p w:rsidR="00737EA5" w:rsidRDefault="00737E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737EA5" w:rsidRDefault="00737E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8A2A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A2A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8A2A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8A2A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8A2A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8A2A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EC" w:rsidRDefault="008A2AEC" w:rsidP="001E1893">
      <w:r>
        <w:separator/>
      </w:r>
    </w:p>
  </w:endnote>
  <w:endnote w:type="continuationSeparator" w:id="1">
    <w:p w:rsidR="008A2AEC" w:rsidRDefault="008A2AEC" w:rsidP="001E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EC" w:rsidRDefault="008A2AEC" w:rsidP="001E1893">
      <w:r>
        <w:separator/>
      </w:r>
    </w:p>
  </w:footnote>
  <w:footnote w:type="continuationSeparator" w:id="1">
    <w:p w:rsidR="008A2AEC" w:rsidRDefault="008A2AEC" w:rsidP="001E1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E189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E189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A2AEC" w:rsidP="00C0687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2A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AEC" w:rsidRPr="00390345">
      <w:rPr>
        <w:rStyle w:val="CharChar1"/>
        <w:rFonts w:hint="default"/>
      </w:rPr>
      <w:t>北京国标联合认证有限公司</w:t>
    </w:r>
    <w:r w:rsidR="008A2AEC" w:rsidRPr="00390345">
      <w:rPr>
        <w:rStyle w:val="CharChar1"/>
        <w:rFonts w:hint="default"/>
      </w:rPr>
      <w:tab/>
    </w:r>
    <w:r w:rsidR="008A2AEC" w:rsidRPr="00390345">
      <w:rPr>
        <w:rStyle w:val="CharChar1"/>
        <w:rFonts w:hint="default"/>
      </w:rPr>
      <w:tab/>
    </w:r>
  </w:p>
  <w:p w:rsidR="00BD72F2" w:rsidRPr="00BD72F2" w:rsidRDefault="008A2AE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A2A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893"/>
    <w:rsid w:val="001E1893"/>
    <w:rsid w:val="00737EA5"/>
    <w:rsid w:val="008A2AEC"/>
    <w:rsid w:val="00C0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314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2020-06-29T09:23:00Z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