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54"/>
        <w:gridCol w:w="731"/>
        <w:gridCol w:w="942"/>
        <w:gridCol w:w="600"/>
        <w:gridCol w:w="1121"/>
        <w:gridCol w:w="40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封隔器中心管硬度测试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~2</w:t>
            </w:r>
            <w:r>
              <w:rPr>
                <w:rFonts w:hint="eastAsia"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)HB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5HB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10HB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HB-3000C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布氏</w:t>
            </w:r>
            <w:r>
              <w:rPr>
                <w:rFonts w:hint="eastAsia" w:cs="宋体"/>
              </w:rPr>
              <w:t>硬度计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8-650HBW</w:t>
            </w:r>
          </w:p>
        </w:tc>
        <w:tc>
          <w:tcPr>
            <w:tcW w:w="15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</w:rPr>
              <w:t>U=</w:t>
            </w:r>
            <w:r>
              <w:rPr>
                <w:rFonts w:hint="eastAsia" w:ascii="宋体" w:hAnsi="宋体" w:cs="宋体"/>
                <w:lang w:val="en-US" w:eastAsia="zh-CN"/>
              </w:rPr>
              <w:t>0.6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2HB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</w:t>
            </w:r>
          </w:p>
        </w:tc>
        <w:tc>
          <w:tcPr>
            <w:tcW w:w="196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TZ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《封隔器中心管硬度测量过程控制规范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布氏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李红军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见《封隔器中心管硬度测量不确定度评定》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见《封隔器中心管硬度测量过程有效性确认记录》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见《封隔器中心管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见《封隔器中心管硬度计测量过程均值控制图》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5039D"/>
    <w:multiLevelType w:val="singleLevel"/>
    <w:tmpl w:val="86D503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D0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2020-06-21T08:18:25Z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