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天津市嘉祥泰瑞阀门有限公司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张鹏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王迎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2024年11月10日 上午至2024年11月10日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王宝印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