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万羽市容管理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4日 下午至2024年11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玉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