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0E0360" w:rsidP="005E536F">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0254-2019-Q-2020</w:t>
      </w:r>
      <w:bookmarkEnd w:id="0"/>
    </w:p>
    <w:p w:rsidR="005E536F" w:rsidRDefault="005E536F" w:rsidP="005E536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E536F" w:rsidRDefault="005E536F" w:rsidP="005E536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E536F" w:rsidRDefault="005E536F" w:rsidP="005E536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b/>
          <w:color w:val="000000" w:themeColor="text1"/>
          <w:sz w:val="22"/>
          <w:szCs w:val="22"/>
        </w:rPr>
        <w:t xml:space="preserve"> (</w:t>
      </w:r>
      <w:r>
        <w:rPr>
          <w:rFonts w:hint="eastAsia"/>
          <w:b/>
          <w:color w:val="000000" w:themeColor="text1"/>
          <w:sz w:val="22"/>
          <w:szCs w:val="22"/>
        </w:rPr>
        <w:t>中文</w:t>
      </w:r>
      <w:r>
        <w:rPr>
          <w:b/>
          <w:color w:val="000000" w:themeColor="text1"/>
          <w:sz w:val="22"/>
          <w:szCs w:val="22"/>
        </w:rPr>
        <w:t>)</w:t>
      </w:r>
      <w:r>
        <w:rPr>
          <w:rFonts w:hint="eastAsia"/>
          <w:b/>
          <w:color w:val="000000" w:themeColor="text1"/>
          <w:sz w:val="22"/>
          <w:szCs w:val="22"/>
        </w:rPr>
        <w:t>：</w:t>
      </w:r>
      <w:r>
        <w:rPr>
          <w:b/>
          <w:color w:val="000000" w:themeColor="text1"/>
          <w:sz w:val="22"/>
          <w:szCs w:val="22"/>
          <w:u w:val="single"/>
        </w:rPr>
        <w:t xml:space="preserve"> </w:t>
      </w:r>
      <w:r>
        <w:rPr>
          <w:b/>
          <w:color w:val="000000" w:themeColor="text1"/>
          <w:sz w:val="24"/>
          <w:szCs w:val="24"/>
          <w:u w:val="single"/>
        </w:rPr>
        <w:t xml:space="preserve">  </w:t>
      </w:r>
      <w:r>
        <w:rPr>
          <w:rFonts w:hint="eastAsia"/>
          <w:b/>
          <w:color w:val="000000"/>
          <w:sz w:val="24"/>
          <w:szCs w:val="24"/>
          <w:u w:val="single"/>
        </w:rPr>
        <w:t>山东华展教学仪器有限公司</w:t>
      </w:r>
      <w:r>
        <w:rPr>
          <w:b/>
          <w:color w:val="000000" w:themeColor="text1"/>
          <w:sz w:val="24"/>
          <w:szCs w:val="24"/>
          <w:u w:val="single"/>
        </w:rPr>
        <w:t xml:space="preserve">  </w:t>
      </w:r>
      <w:r>
        <w:rPr>
          <w:b/>
          <w:color w:val="000000" w:themeColor="text1"/>
          <w:sz w:val="22"/>
          <w:szCs w:val="22"/>
          <w:u w:val="single"/>
        </w:rPr>
        <w:t xml:space="preserve">               </w:t>
      </w:r>
      <w:r>
        <w:rPr>
          <w:b/>
          <w:color w:val="000000" w:themeColor="text1"/>
          <w:sz w:val="22"/>
          <w:szCs w:val="22"/>
        </w:rPr>
        <w:t xml:space="preserve"> </w:t>
      </w:r>
    </w:p>
    <w:p w:rsidR="005E536F" w:rsidRDefault="005E536F" w:rsidP="005E536F">
      <w:pPr>
        <w:pStyle w:val="a3"/>
        <w:spacing w:line="400" w:lineRule="exact"/>
        <w:ind w:firstLineChars="286" w:firstLine="632"/>
        <w:rPr>
          <w:b/>
          <w:color w:val="000000" w:themeColor="text1"/>
          <w:sz w:val="22"/>
          <w:szCs w:val="22"/>
          <w:u w:val="single"/>
        </w:rPr>
      </w:pPr>
      <w:r>
        <w:rPr>
          <w:b/>
          <w:color w:val="000000" w:themeColor="text1"/>
          <w:sz w:val="22"/>
          <w:szCs w:val="22"/>
        </w:rPr>
        <w:t>(</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rPr>
        <w:t>：</w:t>
      </w:r>
      <w:r>
        <w:rPr>
          <w:b/>
          <w:color w:val="000000" w:themeColor="text1"/>
          <w:sz w:val="22"/>
          <w:szCs w:val="22"/>
        </w:rPr>
        <w:t xml:space="preserve"> </w:t>
      </w:r>
      <w:r>
        <w:rPr>
          <w:b/>
          <w:color w:val="000000" w:themeColor="text1"/>
          <w:sz w:val="22"/>
          <w:szCs w:val="22"/>
          <w:u w:val="single"/>
        </w:rPr>
        <w:t xml:space="preserve">   Shandong </w:t>
      </w:r>
      <w:proofErr w:type="spellStart"/>
      <w:r>
        <w:rPr>
          <w:b/>
          <w:color w:val="000000" w:themeColor="text1"/>
          <w:sz w:val="22"/>
          <w:szCs w:val="22"/>
          <w:u w:val="single"/>
        </w:rPr>
        <w:t>Huazhan</w:t>
      </w:r>
      <w:proofErr w:type="spellEnd"/>
      <w:r>
        <w:rPr>
          <w:b/>
          <w:color w:val="000000" w:themeColor="text1"/>
          <w:sz w:val="22"/>
          <w:szCs w:val="22"/>
          <w:u w:val="single"/>
        </w:rPr>
        <w:t xml:space="preserve"> Teaching Instrument Co. Ltd.                                             </w:t>
      </w:r>
      <w:r>
        <w:rPr>
          <w:b/>
          <w:color w:val="000000" w:themeColor="text1"/>
          <w:sz w:val="22"/>
          <w:szCs w:val="22"/>
        </w:rPr>
        <w:t xml:space="preserve"> </w:t>
      </w:r>
    </w:p>
    <w:p w:rsidR="005E536F" w:rsidRDefault="005E536F" w:rsidP="005E536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b/>
          <w:color w:val="000000" w:themeColor="text1"/>
          <w:sz w:val="22"/>
          <w:szCs w:val="22"/>
        </w:rPr>
        <w:t>(</w:t>
      </w:r>
      <w:r>
        <w:rPr>
          <w:rFonts w:hint="eastAsia"/>
          <w:b/>
          <w:color w:val="000000" w:themeColor="text1"/>
          <w:sz w:val="22"/>
          <w:szCs w:val="22"/>
        </w:rPr>
        <w:t>中文</w:t>
      </w:r>
      <w:r>
        <w:rPr>
          <w:b/>
          <w:color w:val="000000" w:themeColor="text1"/>
          <w:sz w:val="22"/>
          <w:szCs w:val="22"/>
        </w:rPr>
        <w:t>)</w:t>
      </w:r>
      <w:r>
        <w:rPr>
          <w:rFonts w:hint="eastAsia"/>
          <w:b/>
          <w:color w:val="000000" w:themeColor="text1"/>
          <w:sz w:val="22"/>
          <w:szCs w:val="22"/>
        </w:rPr>
        <w:t>：</w:t>
      </w:r>
      <w:r>
        <w:rPr>
          <w:b/>
          <w:color w:val="000000" w:themeColor="text1"/>
          <w:sz w:val="22"/>
          <w:szCs w:val="22"/>
        </w:rPr>
        <w:t xml:space="preserve"> </w:t>
      </w:r>
      <w:r>
        <w:rPr>
          <w:b/>
          <w:color w:val="000000" w:themeColor="text1"/>
          <w:sz w:val="22"/>
          <w:szCs w:val="22"/>
          <w:u w:val="single"/>
        </w:rPr>
        <w:t xml:space="preserve"> </w:t>
      </w:r>
      <w:r>
        <w:rPr>
          <w:b/>
          <w:color w:val="000000" w:themeColor="text1"/>
          <w:sz w:val="24"/>
          <w:szCs w:val="24"/>
          <w:u w:val="single"/>
        </w:rPr>
        <w:t xml:space="preserve"> </w:t>
      </w:r>
      <w:r>
        <w:rPr>
          <w:rFonts w:hint="eastAsia"/>
          <w:color w:val="000000"/>
          <w:sz w:val="24"/>
          <w:szCs w:val="24"/>
          <w:u w:val="single"/>
        </w:rPr>
        <w:t>山东省菏泽市鄄城</w:t>
      </w:r>
      <w:proofErr w:type="gramStart"/>
      <w:r>
        <w:rPr>
          <w:rFonts w:hint="eastAsia"/>
          <w:color w:val="000000"/>
          <w:sz w:val="24"/>
          <w:szCs w:val="24"/>
          <w:u w:val="single"/>
        </w:rPr>
        <w:t>县舜王</w:t>
      </w:r>
      <w:proofErr w:type="gramEnd"/>
      <w:r>
        <w:rPr>
          <w:rFonts w:hint="eastAsia"/>
          <w:color w:val="000000"/>
          <w:sz w:val="24"/>
          <w:szCs w:val="24"/>
          <w:u w:val="single"/>
        </w:rPr>
        <w:t>城中药产业园</w:t>
      </w:r>
      <w:r>
        <w:rPr>
          <w:color w:val="000000"/>
          <w:sz w:val="24"/>
          <w:szCs w:val="24"/>
          <w:u w:val="single"/>
        </w:rPr>
        <w:t>88</w:t>
      </w:r>
      <w:r>
        <w:rPr>
          <w:rFonts w:hint="eastAsia"/>
          <w:color w:val="000000"/>
          <w:sz w:val="24"/>
          <w:szCs w:val="24"/>
          <w:u w:val="single"/>
        </w:rPr>
        <w:t>号</w:t>
      </w:r>
      <w:r>
        <w:rPr>
          <w:b/>
          <w:color w:val="000000" w:themeColor="text1"/>
          <w:sz w:val="24"/>
          <w:szCs w:val="24"/>
          <w:u w:val="single"/>
        </w:rPr>
        <w:t xml:space="preserve">  </w:t>
      </w:r>
      <w:r>
        <w:rPr>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r>
        <w:rPr>
          <w:rFonts w:ascii="宋体" w:hAnsi="宋体" w:hint="eastAsia"/>
          <w:b/>
          <w:color w:val="000000" w:themeColor="text1"/>
          <w:sz w:val="22"/>
          <w:szCs w:val="22"/>
          <w:u w:val="single"/>
        </w:rPr>
        <w:t xml:space="preserve"> </w:t>
      </w:r>
      <w:r>
        <w:rPr>
          <w:sz w:val="28"/>
          <w:szCs w:val="28"/>
          <w:u w:val="single"/>
        </w:rPr>
        <w:t>274600</w:t>
      </w:r>
      <w:r>
        <w:rPr>
          <w:rFonts w:ascii="宋体" w:hAnsi="宋体" w:hint="eastAsia"/>
          <w:b/>
          <w:color w:val="000000" w:themeColor="text1"/>
          <w:sz w:val="22"/>
          <w:szCs w:val="22"/>
          <w:u w:val="single"/>
        </w:rPr>
        <w:t xml:space="preserve">              </w:t>
      </w:r>
    </w:p>
    <w:p w:rsidR="005E536F" w:rsidRDefault="005E536F" w:rsidP="005E536F">
      <w:pPr>
        <w:pStyle w:val="a3"/>
        <w:spacing w:line="400" w:lineRule="exact"/>
        <w:ind w:firstLineChars="286" w:firstLine="632"/>
        <w:rPr>
          <w:b/>
          <w:color w:val="000000" w:themeColor="text1"/>
          <w:sz w:val="22"/>
          <w:szCs w:val="22"/>
          <w:u w:val="single"/>
        </w:rPr>
      </w:pPr>
      <w:r>
        <w:rPr>
          <w:b/>
          <w:color w:val="000000" w:themeColor="text1"/>
          <w:sz w:val="22"/>
          <w:szCs w:val="22"/>
        </w:rPr>
        <w:t>(</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rPr>
        <w:t>：</w:t>
      </w:r>
      <w:r>
        <w:rPr>
          <w:b/>
          <w:color w:val="000000" w:themeColor="text1"/>
          <w:sz w:val="22"/>
          <w:szCs w:val="22"/>
        </w:rPr>
        <w:t xml:space="preserve"> </w:t>
      </w:r>
      <w:r>
        <w:rPr>
          <w:b/>
          <w:color w:val="000000" w:themeColor="text1"/>
          <w:sz w:val="22"/>
          <w:szCs w:val="22"/>
          <w:u w:val="single"/>
        </w:rPr>
        <w:t xml:space="preserve">  </w:t>
      </w:r>
      <w:proofErr w:type="spellStart"/>
      <w:proofErr w:type="gramStart"/>
      <w:r>
        <w:rPr>
          <w:b/>
          <w:color w:val="000000" w:themeColor="text1"/>
          <w:sz w:val="22"/>
          <w:szCs w:val="22"/>
          <w:u w:val="single"/>
        </w:rPr>
        <w:t>Heze</w:t>
      </w:r>
      <w:proofErr w:type="spellEnd"/>
      <w:r>
        <w:rPr>
          <w:b/>
          <w:color w:val="000000" w:themeColor="text1"/>
          <w:sz w:val="22"/>
          <w:szCs w:val="22"/>
          <w:u w:val="single"/>
        </w:rPr>
        <w:t xml:space="preserve"> City, Shandong Province </w:t>
      </w:r>
      <w:proofErr w:type="spellStart"/>
      <w:r>
        <w:rPr>
          <w:b/>
          <w:color w:val="000000" w:themeColor="text1"/>
          <w:sz w:val="22"/>
          <w:szCs w:val="22"/>
          <w:u w:val="single"/>
        </w:rPr>
        <w:t>Juancheng</w:t>
      </w:r>
      <w:proofErr w:type="spellEnd"/>
      <w:r>
        <w:rPr>
          <w:b/>
          <w:color w:val="000000" w:themeColor="text1"/>
          <w:sz w:val="22"/>
          <w:szCs w:val="22"/>
          <w:u w:val="single"/>
        </w:rPr>
        <w:t xml:space="preserve"> County </w:t>
      </w:r>
      <w:proofErr w:type="spellStart"/>
      <w:r>
        <w:rPr>
          <w:b/>
          <w:color w:val="000000" w:themeColor="text1"/>
          <w:sz w:val="22"/>
          <w:szCs w:val="22"/>
          <w:u w:val="single"/>
        </w:rPr>
        <w:t>Shunwang</w:t>
      </w:r>
      <w:proofErr w:type="spellEnd"/>
      <w:r>
        <w:rPr>
          <w:b/>
          <w:color w:val="000000" w:themeColor="text1"/>
          <w:sz w:val="22"/>
          <w:szCs w:val="22"/>
          <w:u w:val="single"/>
        </w:rPr>
        <w:t xml:space="preserve"> City Traditional Chinese Medicine Industrial Park No. 88.</w:t>
      </w:r>
      <w:proofErr w:type="gramEnd"/>
      <w:r>
        <w:rPr>
          <w:b/>
          <w:color w:val="000000" w:themeColor="text1"/>
          <w:sz w:val="22"/>
          <w:szCs w:val="22"/>
          <w:u w:val="single"/>
        </w:rPr>
        <w:t xml:space="preserve">                                            </w:t>
      </w:r>
      <w:r>
        <w:rPr>
          <w:b/>
          <w:color w:val="000000" w:themeColor="text1"/>
          <w:sz w:val="22"/>
          <w:szCs w:val="22"/>
        </w:rPr>
        <w:t xml:space="preserve"> </w:t>
      </w:r>
    </w:p>
    <w:p w:rsidR="005E536F" w:rsidRDefault="005E536F" w:rsidP="005E536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组织办公地址</w:t>
      </w:r>
      <w:r>
        <w:rPr>
          <w:b/>
          <w:color w:val="000000" w:themeColor="text1"/>
          <w:sz w:val="22"/>
          <w:szCs w:val="22"/>
        </w:rPr>
        <w:t>(</w:t>
      </w:r>
      <w:r>
        <w:rPr>
          <w:rFonts w:hint="eastAsia"/>
          <w:b/>
          <w:color w:val="000000" w:themeColor="text1"/>
          <w:sz w:val="22"/>
          <w:szCs w:val="22"/>
        </w:rPr>
        <w:t>中文</w:t>
      </w:r>
      <w:r>
        <w:rPr>
          <w:b/>
          <w:color w:val="000000" w:themeColor="text1"/>
          <w:sz w:val="22"/>
          <w:szCs w:val="22"/>
        </w:rPr>
        <w:t>)</w:t>
      </w:r>
      <w:r>
        <w:rPr>
          <w:rFonts w:hint="eastAsia"/>
          <w:b/>
          <w:color w:val="000000" w:themeColor="text1"/>
          <w:sz w:val="22"/>
          <w:szCs w:val="22"/>
        </w:rPr>
        <w:t>：</w:t>
      </w:r>
      <w:r>
        <w:rPr>
          <w:b/>
          <w:color w:val="000000" w:themeColor="text1"/>
          <w:sz w:val="22"/>
          <w:szCs w:val="22"/>
          <w:u w:val="single"/>
        </w:rPr>
        <w:t xml:space="preserve"> </w:t>
      </w:r>
      <w:r>
        <w:rPr>
          <w:color w:val="000000"/>
          <w:sz w:val="24"/>
          <w:szCs w:val="24"/>
          <w:u w:val="single"/>
        </w:rPr>
        <w:t xml:space="preserve"> </w:t>
      </w:r>
      <w:r>
        <w:rPr>
          <w:rFonts w:hint="eastAsia"/>
          <w:color w:val="000000"/>
          <w:sz w:val="24"/>
          <w:szCs w:val="24"/>
          <w:u w:val="single"/>
        </w:rPr>
        <w:t>山东省菏泽市鄄城县中药产业园内</w:t>
      </w:r>
      <w:r>
        <w:rPr>
          <w:color w:val="000000"/>
          <w:sz w:val="24"/>
          <w:szCs w:val="24"/>
          <w:u w:val="single"/>
        </w:rPr>
        <w:t xml:space="preserve"> </w:t>
      </w:r>
      <w:r>
        <w:rPr>
          <w:b/>
          <w:color w:val="000000" w:themeColor="text1"/>
          <w:sz w:val="24"/>
          <w:szCs w:val="24"/>
          <w:u w:val="single"/>
        </w:rPr>
        <w:t xml:space="preserve">  </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rFonts w:ascii="宋体" w:hAnsi="宋体" w:hint="eastAsia"/>
          <w:b/>
          <w:color w:val="000000" w:themeColor="text1"/>
          <w:sz w:val="22"/>
          <w:szCs w:val="22"/>
          <w:u w:val="single"/>
        </w:rPr>
        <w:t xml:space="preserve">  </w:t>
      </w:r>
      <w:r>
        <w:rPr>
          <w:sz w:val="28"/>
          <w:szCs w:val="28"/>
          <w:u w:val="single"/>
        </w:rPr>
        <w:t>274600</w:t>
      </w:r>
      <w:r>
        <w:rPr>
          <w:rFonts w:ascii="宋体" w:hAnsi="宋体" w:hint="eastAsia"/>
          <w:b/>
          <w:color w:val="000000" w:themeColor="text1"/>
          <w:sz w:val="22"/>
          <w:szCs w:val="22"/>
          <w:u w:val="single"/>
        </w:rPr>
        <w:t xml:space="preserve">        </w:t>
      </w:r>
    </w:p>
    <w:p w:rsidR="005E536F" w:rsidRDefault="005E536F" w:rsidP="005E536F">
      <w:pPr>
        <w:pStyle w:val="a3"/>
        <w:spacing w:line="400" w:lineRule="exact"/>
        <w:ind w:firstLineChars="286" w:firstLine="632"/>
        <w:rPr>
          <w:b/>
          <w:color w:val="000000" w:themeColor="text1"/>
          <w:sz w:val="22"/>
          <w:szCs w:val="22"/>
          <w:u w:val="single"/>
        </w:rPr>
      </w:pPr>
      <w:r>
        <w:rPr>
          <w:b/>
          <w:color w:val="000000" w:themeColor="text1"/>
          <w:sz w:val="22"/>
          <w:szCs w:val="22"/>
        </w:rPr>
        <w:t>(</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rPr>
        <w:t>：</w:t>
      </w:r>
      <w:r>
        <w:rPr>
          <w:b/>
          <w:color w:val="000000" w:themeColor="text1"/>
          <w:sz w:val="22"/>
          <w:szCs w:val="22"/>
        </w:rPr>
        <w:t xml:space="preserve"> </w:t>
      </w:r>
      <w:r>
        <w:rPr>
          <w:b/>
          <w:color w:val="000000" w:themeColor="text1"/>
          <w:sz w:val="22"/>
          <w:szCs w:val="22"/>
          <w:u w:val="single"/>
        </w:rPr>
        <w:t xml:space="preserve"> </w:t>
      </w:r>
      <w:proofErr w:type="spellStart"/>
      <w:proofErr w:type="gramStart"/>
      <w:r>
        <w:rPr>
          <w:b/>
          <w:color w:val="000000" w:themeColor="text1"/>
          <w:sz w:val="22"/>
          <w:szCs w:val="22"/>
          <w:u w:val="single"/>
        </w:rPr>
        <w:t>Juancheng</w:t>
      </w:r>
      <w:proofErr w:type="spellEnd"/>
      <w:r>
        <w:rPr>
          <w:b/>
          <w:color w:val="000000" w:themeColor="text1"/>
          <w:sz w:val="22"/>
          <w:szCs w:val="22"/>
          <w:u w:val="single"/>
        </w:rPr>
        <w:t xml:space="preserve"> County Traditional Chinese Medicine Industrial Park, </w:t>
      </w:r>
      <w:proofErr w:type="spellStart"/>
      <w:r>
        <w:rPr>
          <w:b/>
          <w:color w:val="000000" w:themeColor="text1"/>
          <w:sz w:val="22"/>
          <w:szCs w:val="22"/>
          <w:u w:val="single"/>
        </w:rPr>
        <w:t>Heze</w:t>
      </w:r>
      <w:proofErr w:type="spellEnd"/>
      <w:r>
        <w:rPr>
          <w:b/>
          <w:color w:val="000000" w:themeColor="text1"/>
          <w:sz w:val="22"/>
          <w:szCs w:val="22"/>
          <w:u w:val="single"/>
        </w:rPr>
        <w:t xml:space="preserve"> City, Shandong Province.</w:t>
      </w:r>
      <w:proofErr w:type="gramEnd"/>
      <w:r>
        <w:rPr>
          <w:b/>
          <w:color w:val="000000" w:themeColor="text1"/>
          <w:sz w:val="22"/>
          <w:szCs w:val="22"/>
          <w:u w:val="single"/>
        </w:rPr>
        <w:t xml:space="preserve">                                                     </w:t>
      </w:r>
    </w:p>
    <w:p w:rsidR="005E536F" w:rsidRDefault="005E536F" w:rsidP="005E536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组织生产地址</w:t>
      </w:r>
      <w:r>
        <w:rPr>
          <w:b/>
          <w:color w:val="000000" w:themeColor="text1"/>
          <w:sz w:val="18"/>
          <w:szCs w:val="18"/>
        </w:rPr>
        <w:t>1</w:t>
      </w:r>
      <w:r>
        <w:rPr>
          <w:b/>
          <w:color w:val="000000" w:themeColor="text1"/>
          <w:sz w:val="22"/>
          <w:szCs w:val="22"/>
        </w:rPr>
        <w:t>(</w:t>
      </w:r>
      <w:r>
        <w:rPr>
          <w:rFonts w:hint="eastAsia"/>
          <w:b/>
          <w:color w:val="000000" w:themeColor="text1"/>
          <w:sz w:val="22"/>
          <w:szCs w:val="22"/>
        </w:rPr>
        <w:t>中文</w:t>
      </w:r>
      <w:r>
        <w:rPr>
          <w:b/>
          <w:color w:val="000000" w:themeColor="text1"/>
          <w:sz w:val="22"/>
          <w:szCs w:val="22"/>
        </w:rPr>
        <w:t>)</w:t>
      </w:r>
      <w:r>
        <w:rPr>
          <w:rFonts w:hint="eastAsia"/>
          <w:b/>
          <w:color w:val="000000" w:themeColor="text1"/>
          <w:sz w:val="22"/>
          <w:szCs w:val="22"/>
        </w:rPr>
        <w:t>：</w:t>
      </w:r>
      <w:r>
        <w:rPr>
          <w:b/>
          <w:color w:val="000000" w:themeColor="text1"/>
          <w:sz w:val="22"/>
          <w:szCs w:val="22"/>
          <w:u w:val="single"/>
        </w:rPr>
        <w:t xml:space="preserve">  </w:t>
      </w:r>
      <w:r>
        <w:rPr>
          <w:rFonts w:hint="eastAsia"/>
          <w:color w:val="000000"/>
          <w:sz w:val="24"/>
          <w:szCs w:val="24"/>
          <w:u w:val="single"/>
        </w:rPr>
        <w:t>山东省鄄城县凤凰路中段路东</w:t>
      </w:r>
      <w:r>
        <w:rPr>
          <w:color w:val="000000"/>
          <w:sz w:val="24"/>
          <w:szCs w:val="24"/>
          <w:u w:val="single"/>
        </w:rPr>
        <w:t xml:space="preserve">  </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r>
        <w:rPr>
          <w:rFonts w:ascii="宋体" w:hAnsi="宋体" w:hint="eastAsia"/>
          <w:b/>
          <w:color w:val="000000" w:themeColor="text1"/>
          <w:sz w:val="22"/>
          <w:szCs w:val="22"/>
          <w:u w:val="single"/>
        </w:rPr>
        <w:t xml:space="preserve">   274600            </w:t>
      </w:r>
    </w:p>
    <w:p w:rsidR="005E536F" w:rsidRDefault="005E536F" w:rsidP="005E536F">
      <w:pPr>
        <w:pStyle w:val="a3"/>
        <w:spacing w:line="400" w:lineRule="exact"/>
        <w:ind w:firstLineChars="286" w:firstLine="632"/>
        <w:rPr>
          <w:b/>
          <w:color w:val="000000" w:themeColor="text1"/>
          <w:sz w:val="22"/>
          <w:szCs w:val="22"/>
          <w:u w:val="single"/>
        </w:rPr>
      </w:pPr>
      <w:r>
        <w:rPr>
          <w:b/>
          <w:color w:val="000000" w:themeColor="text1"/>
          <w:sz w:val="22"/>
          <w:szCs w:val="22"/>
        </w:rPr>
        <w:t>(</w:t>
      </w:r>
      <w:r>
        <w:rPr>
          <w:rFonts w:hint="eastAsia"/>
          <w:b/>
          <w:color w:val="000000" w:themeColor="text1"/>
          <w:sz w:val="22"/>
          <w:szCs w:val="22"/>
        </w:rPr>
        <w:t>英文</w:t>
      </w:r>
      <w:r>
        <w:rPr>
          <w:b/>
          <w:color w:val="000000" w:themeColor="text1"/>
          <w:sz w:val="22"/>
          <w:szCs w:val="22"/>
        </w:rPr>
        <w:t>)</w:t>
      </w:r>
      <w:r>
        <w:rPr>
          <w:rFonts w:hint="eastAsia"/>
          <w:b/>
          <w:color w:val="000000" w:themeColor="text1"/>
          <w:sz w:val="22"/>
          <w:szCs w:val="22"/>
        </w:rPr>
        <w:t>：</w:t>
      </w:r>
      <w:r>
        <w:rPr>
          <w:b/>
          <w:color w:val="000000" w:themeColor="text1"/>
          <w:sz w:val="22"/>
          <w:szCs w:val="22"/>
          <w:u w:val="single"/>
        </w:rPr>
        <w:t xml:space="preserve">   </w:t>
      </w:r>
      <w:proofErr w:type="gramStart"/>
      <w:r>
        <w:rPr>
          <w:b/>
          <w:color w:val="000000" w:themeColor="text1"/>
          <w:sz w:val="22"/>
          <w:szCs w:val="22"/>
          <w:u w:val="single"/>
        </w:rPr>
        <w:t xml:space="preserve">East of </w:t>
      </w:r>
      <w:proofErr w:type="spellStart"/>
      <w:r>
        <w:rPr>
          <w:b/>
          <w:color w:val="000000" w:themeColor="text1"/>
          <w:sz w:val="22"/>
          <w:szCs w:val="22"/>
          <w:u w:val="single"/>
        </w:rPr>
        <w:t>Fenghuang</w:t>
      </w:r>
      <w:proofErr w:type="spellEnd"/>
      <w:r>
        <w:rPr>
          <w:b/>
          <w:color w:val="000000" w:themeColor="text1"/>
          <w:sz w:val="22"/>
          <w:szCs w:val="22"/>
          <w:u w:val="single"/>
        </w:rPr>
        <w:t xml:space="preserve"> Road, </w:t>
      </w:r>
      <w:proofErr w:type="spellStart"/>
      <w:r>
        <w:rPr>
          <w:b/>
          <w:color w:val="000000" w:themeColor="text1"/>
          <w:sz w:val="22"/>
          <w:szCs w:val="22"/>
          <w:u w:val="single"/>
        </w:rPr>
        <w:t>Juancheng</w:t>
      </w:r>
      <w:proofErr w:type="spellEnd"/>
      <w:r>
        <w:rPr>
          <w:b/>
          <w:color w:val="000000" w:themeColor="text1"/>
          <w:sz w:val="22"/>
          <w:szCs w:val="22"/>
          <w:u w:val="single"/>
        </w:rPr>
        <w:t xml:space="preserve"> County, Shandong Province.</w:t>
      </w:r>
      <w:proofErr w:type="gramEnd"/>
      <w:r>
        <w:rPr>
          <w:b/>
          <w:color w:val="000000" w:themeColor="text1"/>
          <w:sz w:val="22"/>
          <w:szCs w:val="22"/>
          <w:u w:val="single"/>
        </w:rPr>
        <w:t xml:space="preserve">              </w:t>
      </w:r>
    </w:p>
    <w:p w:rsidR="005E536F" w:rsidRDefault="005E536F" w:rsidP="005E536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r>
        <w:rPr>
          <w:b/>
          <w:color w:val="000000" w:themeColor="text1"/>
          <w:sz w:val="22"/>
          <w:szCs w:val="22"/>
        </w:rPr>
        <w:t xml:space="preserve"> </w:t>
      </w:r>
      <w:r>
        <w:rPr>
          <w:rFonts w:ascii="宋体" w:hAnsi="宋体" w:hint="eastAsia"/>
          <w:b/>
          <w:color w:val="000000" w:themeColor="text1"/>
          <w:sz w:val="22"/>
          <w:szCs w:val="22"/>
          <w:u w:val="single"/>
        </w:rPr>
        <w:t xml:space="preserve">  </w:t>
      </w:r>
      <w:r>
        <w:rPr>
          <w:b/>
          <w:color w:val="000000" w:themeColor="text1"/>
          <w:sz w:val="24"/>
          <w:szCs w:val="24"/>
          <w:u w:val="single"/>
        </w:rPr>
        <w:t xml:space="preserve">91371726MA3P68P926 </w:t>
      </w:r>
      <w:r>
        <w:rPr>
          <w:rFonts w:ascii="宋体" w:hAnsi="宋体"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传真：</w:t>
      </w:r>
      <w:r>
        <w:rPr>
          <w:rFonts w:ascii="宋体" w:hAnsi="宋体" w:hint="eastAsia"/>
          <w:b/>
          <w:color w:val="000000" w:themeColor="text1"/>
          <w:sz w:val="22"/>
          <w:szCs w:val="22"/>
          <w:u w:val="single"/>
        </w:rPr>
        <w:t xml:space="preserve"> </w:t>
      </w:r>
      <w:r>
        <w:rPr>
          <w:b/>
          <w:color w:val="000000" w:themeColor="text1"/>
          <w:sz w:val="24"/>
          <w:szCs w:val="24"/>
          <w:u w:val="single"/>
        </w:rPr>
        <w:t xml:space="preserve"> </w:t>
      </w:r>
      <w:r>
        <w:rPr>
          <w:rFonts w:ascii="宋体" w:hAnsi="宋体"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电话</w:t>
      </w:r>
      <w:r>
        <w:rPr>
          <w:b/>
          <w:color w:val="000000" w:themeColor="text1"/>
          <w:sz w:val="14"/>
          <w:szCs w:val="14"/>
        </w:rPr>
        <w:t>.</w:t>
      </w:r>
      <w:r>
        <w:rPr>
          <w:rFonts w:hint="eastAsia"/>
          <w:b/>
          <w:color w:val="000000" w:themeColor="text1"/>
          <w:sz w:val="22"/>
          <w:szCs w:val="22"/>
        </w:rPr>
        <w:t>：</w:t>
      </w:r>
      <w:r>
        <w:rPr>
          <w:rFonts w:ascii="宋体" w:hAnsi="宋体" w:hint="eastAsia"/>
          <w:b/>
          <w:color w:val="000000" w:themeColor="text1"/>
          <w:sz w:val="22"/>
          <w:szCs w:val="22"/>
          <w:u w:val="single"/>
        </w:rPr>
        <w:t xml:space="preserve">  </w:t>
      </w:r>
      <w:r>
        <w:rPr>
          <w:b/>
          <w:color w:val="000000" w:themeColor="text1"/>
          <w:sz w:val="24"/>
          <w:szCs w:val="24"/>
          <w:u w:val="single"/>
        </w:rPr>
        <w:t xml:space="preserve">15550740666  </w:t>
      </w:r>
      <w:r>
        <w:rPr>
          <w:rFonts w:ascii="宋体" w:hAnsi="宋体" w:hint="eastAsia"/>
          <w:b/>
          <w:color w:val="000000" w:themeColor="text1"/>
          <w:sz w:val="22"/>
          <w:szCs w:val="22"/>
          <w:u w:val="single"/>
        </w:rPr>
        <w:t xml:space="preserve">    </w:t>
      </w:r>
    </w:p>
    <w:p w:rsidR="005E536F" w:rsidRDefault="005E536F" w:rsidP="005E536F">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r>
        <w:rPr>
          <w:b/>
          <w:color w:val="000000" w:themeColor="text1"/>
          <w:sz w:val="22"/>
          <w:szCs w:val="22"/>
          <w:u w:val="single"/>
        </w:rPr>
        <w:t xml:space="preserve"> </w:t>
      </w:r>
      <w:r>
        <w:rPr>
          <w:rFonts w:hint="eastAsia"/>
          <w:b/>
          <w:color w:val="000000" w:themeColor="text1"/>
          <w:sz w:val="22"/>
          <w:szCs w:val="22"/>
          <w:u w:val="single"/>
        </w:rPr>
        <w:t>袁磊</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管代</w:t>
      </w:r>
      <w:r>
        <w:rPr>
          <w:b/>
          <w:color w:val="000000" w:themeColor="text1"/>
          <w:sz w:val="22"/>
          <w:szCs w:val="22"/>
        </w:rPr>
        <w:t>/</w:t>
      </w:r>
      <w:r>
        <w:rPr>
          <w:rFonts w:hint="eastAsia"/>
          <w:b/>
          <w:color w:val="000000" w:themeColor="text1"/>
          <w:sz w:val="22"/>
          <w:szCs w:val="22"/>
        </w:rPr>
        <w:t>联系人</w:t>
      </w:r>
      <w:r>
        <w:rPr>
          <w:b/>
          <w:color w:val="000000" w:themeColor="text1"/>
          <w:sz w:val="22"/>
          <w:szCs w:val="22"/>
        </w:rPr>
        <w:t>(</w:t>
      </w:r>
      <w:r>
        <w:rPr>
          <w:rFonts w:hint="eastAsia"/>
          <w:b/>
          <w:color w:val="000000" w:themeColor="text1"/>
          <w:sz w:val="22"/>
          <w:szCs w:val="22"/>
        </w:rPr>
        <w:t>职务</w:t>
      </w:r>
      <w:r>
        <w:rPr>
          <w:b/>
          <w:color w:val="000000" w:themeColor="text1"/>
          <w:sz w:val="22"/>
          <w:szCs w:val="22"/>
        </w:rPr>
        <w:t>)</w:t>
      </w:r>
      <w:r>
        <w:rPr>
          <w:rFonts w:hint="eastAsia"/>
          <w:b/>
          <w:color w:val="000000" w:themeColor="text1"/>
          <w:sz w:val="22"/>
          <w:szCs w:val="22"/>
        </w:rPr>
        <w:t>：</w:t>
      </w:r>
      <w:r>
        <w:rPr>
          <w:b/>
          <w:color w:val="000000" w:themeColor="text1"/>
          <w:sz w:val="22"/>
          <w:szCs w:val="22"/>
          <w:u w:val="single"/>
        </w:rPr>
        <w:t xml:space="preserve">   </w:t>
      </w:r>
      <w:r>
        <w:rPr>
          <w:rFonts w:hint="eastAsia"/>
          <w:b/>
          <w:color w:val="000000" w:themeColor="text1"/>
          <w:sz w:val="22"/>
          <w:szCs w:val="22"/>
          <w:u w:val="single"/>
        </w:rPr>
        <w:t>张文华经理</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组织人数：</w:t>
      </w:r>
      <w:r>
        <w:rPr>
          <w:b/>
          <w:color w:val="000000" w:themeColor="text1"/>
          <w:sz w:val="22"/>
          <w:szCs w:val="22"/>
          <w:u w:val="single"/>
        </w:rPr>
        <w:t xml:space="preserve">   30      </w:t>
      </w:r>
    </w:p>
    <w:p w:rsidR="005E536F" w:rsidRDefault="005E536F" w:rsidP="005E536F">
      <w:pPr>
        <w:pStyle w:val="a3"/>
        <w:spacing w:beforeLines="50" w:before="120" w:line="240" w:lineRule="exact"/>
        <w:ind w:firstLine="0"/>
        <w:rPr>
          <w:b/>
          <w:color w:val="000000" w:themeColor="text1"/>
          <w:sz w:val="22"/>
          <w:szCs w:val="22"/>
        </w:rPr>
      </w:pPr>
    </w:p>
    <w:p w:rsidR="005E536F" w:rsidRDefault="005E536F" w:rsidP="005E536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b/>
          <w:color w:val="000000" w:themeColor="text1"/>
          <w:sz w:val="22"/>
          <w:szCs w:val="22"/>
        </w:rPr>
        <w:t xml:space="preserve"> </w:t>
      </w:r>
      <w:r>
        <w:rPr>
          <w:rFonts w:ascii="宋体" w:hAnsi="宋体" w:hint="eastAsia"/>
          <w:color w:val="000000"/>
          <w:szCs w:val="21"/>
        </w:rPr>
        <w:t>■</w:t>
      </w:r>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9001:2015标准 (不适用： 8.3  条款)</w:t>
      </w:r>
    </w:p>
    <w:p w:rsidR="005E536F" w:rsidRDefault="005E536F" w:rsidP="005E5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50430-2017 (不适用：    条款)；</w:t>
      </w:r>
    </w:p>
    <w:p w:rsidR="005E536F" w:rsidRDefault="005E536F" w:rsidP="005E5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14001:2015标准；</w:t>
      </w:r>
    </w:p>
    <w:p w:rsidR="005E536F" w:rsidRDefault="005E536F" w:rsidP="005E5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xml:space="preserve">□ 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OHSMS 18001:2007标准；</w:t>
      </w:r>
    </w:p>
    <w:p w:rsidR="005E536F" w:rsidRDefault="005E536F" w:rsidP="005E5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rsidR="005E536F" w:rsidRDefault="005E536F" w:rsidP="005E536F">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认证类型：□初次认证</w:t>
      </w:r>
      <w:r>
        <w:rPr>
          <w:b/>
          <w:color w:val="000000" w:themeColor="text1"/>
          <w:spacing w:val="-2"/>
          <w:sz w:val="22"/>
          <w:szCs w:val="22"/>
        </w:rPr>
        <w:t xml:space="preserve">       </w:t>
      </w:r>
      <w:r>
        <w:rPr>
          <w:rFonts w:ascii="宋体" w:hAnsi="宋体" w:hint="eastAsia"/>
          <w:color w:val="000000"/>
          <w:szCs w:val="21"/>
        </w:rPr>
        <w:t>■</w:t>
      </w:r>
      <w:r>
        <w:rPr>
          <w:rFonts w:hint="eastAsia"/>
          <w:b/>
          <w:color w:val="000000" w:themeColor="text1"/>
          <w:spacing w:val="-2"/>
          <w:sz w:val="22"/>
          <w:szCs w:val="22"/>
        </w:rPr>
        <w:t>监督审核</w:t>
      </w:r>
      <w:r>
        <w:rPr>
          <w:b/>
          <w:color w:val="000000" w:themeColor="text1"/>
          <w:spacing w:val="-2"/>
          <w:sz w:val="22"/>
          <w:szCs w:val="22"/>
        </w:rPr>
        <w:t xml:space="preserve">    </w:t>
      </w:r>
      <w:r>
        <w:rPr>
          <w:rFonts w:hint="eastAsia"/>
          <w:b/>
          <w:color w:val="000000" w:themeColor="text1"/>
          <w:spacing w:val="-2"/>
          <w:sz w:val="22"/>
          <w:szCs w:val="22"/>
        </w:rPr>
        <w:t>□再认证</w:t>
      </w:r>
      <w:r>
        <w:rPr>
          <w:b/>
          <w:color w:val="000000" w:themeColor="text1"/>
          <w:spacing w:val="-2"/>
          <w:sz w:val="22"/>
          <w:szCs w:val="22"/>
        </w:rPr>
        <w:t xml:space="preserve">   </w:t>
      </w:r>
      <w:r>
        <w:rPr>
          <w:rFonts w:hint="eastAsia"/>
          <w:b/>
          <w:color w:val="000000" w:themeColor="text1"/>
          <w:spacing w:val="-2"/>
          <w:sz w:val="22"/>
          <w:szCs w:val="22"/>
        </w:rPr>
        <w:t>□特殊审核</w:t>
      </w:r>
      <w:r>
        <w:rPr>
          <w:b/>
          <w:color w:val="000000" w:themeColor="text1"/>
          <w:spacing w:val="-2"/>
          <w:sz w:val="22"/>
          <w:szCs w:val="22"/>
        </w:rPr>
        <w:t xml:space="preserve">   </w:t>
      </w:r>
      <w:r>
        <w:rPr>
          <w:rFonts w:hint="eastAsia"/>
          <w:b/>
          <w:color w:val="000000" w:themeColor="text1"/>
          <w:spacing w:val="-2"/>
          <w:sz w:val="22"/>
          <w:szCs w:val="22"/>
        </w:rPr>
        <w:t>□换证</w:t>
      </w:r>
    </w:p>
    <w:p w:rsidR="005E536F" w:rsidRDefault="005E536F" w:rsidP="005E536F">
      <w:pPr>
        <w:pStyle w:val="a3"/>
        <w:spacing w:line="360" w:lineRule="exact"/>
        <w:ind w:firstLine="0"/>
        <w:rPr>
          <w:b/>
          <w:color w:val="000000" w:themeColor="text1"/>
          <w:sz w:val="22"/>
          <w:szCs w:val="22"/>
        </w:rPr>
      </w:pPr>
      <w:r>
        <w:rPr>
          <w:rFonts w:hint="eastAsia"/>
          <w:b/>
          <w:color w:val="000000" w:themeColor="text1"/>
          <w:sz w:val="22"/>
          <w:szCs w:val="22"/>
        </w:rPr>
        <w:t>变更内容：□组织名称变更</w:t>
      </w:r>
      <w:r>
        <w:rPr>
          <w:b/>
          <w:color w:val="000000" w:themeColor="text1"/>
          <w:sz w:val="22"/>
          <w:szCs w:val="22"/>
        </w:rPr>
        <w:t xml:space="preserve">  </w:t>
      </w:r>
      <w:r>
        <w:rPr>
          <w:rFonts w:hint="eastAsia"/>
          <w:b/>
          <w:color w:val="000000" w:themeColor="text1"/>
          <w:sz w:val="22"/>
          <w:szCs w:val="22"/>
        </w:rPr>
        <w:t>□地址变更</w:t>
      </w:r>
      <w:r>
        <w:rPr>
          <w:b/>
          <w:color w:val="000000" w:themeColor="text1"/>
          <w:sz w:val="22"/>
          <w:szCs w:val="22"/>
        </w:rPr>
        <w:t xml:space="preserve">    </w:t>
      </w:r>
      <w:r>
        <w:rPr>
          <w:rFonts w:hint="eastAsia"/>
          <w:b/>
          <w:color w:val="000000" w:themeColor="text1"/>
          <w:sz w:val="22"/>
          <w:szCs w:val="22"/>
        </w:rPr>
        <w:t>□认证范围变更（□扩大□缩小）</w:t>
      </w:r>
    </w:p>
    <w:p w:rsidR="005E536F" w:rsidRDefault="005E536F" w:rsidP="005E536F">
      <w:pPr>
        <w:pStyle w:val="a3"/>
        <w:spacing w:line="240" w:lineRule="auto"/>
        <w:ind w:firstLine="0"/>
        <w:rPr>
          <w:b/>
          <w:color w:val="000000" w:themeColor="text1"/>
          <w:sz w:val="22"/>
          <w:szCs w:val="22"/>
          <w:u w:val="single"/>
        </w:rPr>
      </w:pPr>
      <w:r>
        <w:rPr>
          <w:rFonts w:ascii="宋体" w:hAnsi="宋体" w:hint="eastAsia"/>
          <w:color w:val="000000"/>
          <w:szCs w:val="21"/>
        </w:rPr>
        <w:t>■</w:t>
      </w:r>
      <w:r>
        <w:rPr>
          <w:b/>
          <w:color w:val="000000" w:themeColor="text1"/>
          <w:sz w:val="22"/>
          <w:szCs w:val="22"/>
        </w:rPr>
        <w:t>QMS</w:t>
      </w:r>
      <w:r>
        <w:rPr>
          <w:rFonts w:hint="eastAsia"/>
          <w:b/>
          <w:color w:val="000000" w:themeColor="text1"/>
          <w:sz w:val="22"/>
          <w:szCs w:val="22"/>
        </w:rPr>
        <w:t>覆盖范围（中文）：</w:t>
      </w:r>
      <w:r>
        <w:rPr>
          <w:b/>
          <w:color w:val="000000" w:themeColor="text1"/>
          <w:sz w:val="22"/>
          <w:szCs w:val="22"/>
          <w:u w:val="single"/>
        </w:rPr>
        <w:t xml:space="preserve">   </w:t>
      </w:r>
      <w:r>
        <w:rPr>
          <w:rFonts w:hint="eastAsia"/>
          <w:bCs/>
          <w:sz w:val="24"/>
          <w:szCs w:val="24"/>
          <w:u w:val="single"/>
        </w:rPr>
        <w:t>教学仪器的生产销售；幼儿玩具、厨房设备、餐具、音体美卫劳器材、探究仪器、多媒体教学设备、心里咨询室设备、学生课桌椅、床、学生校服、玻璃仪器、办公用品、科普仪器、环保仪器、仪器橱柜及实验室成套设备的销售；</w:t>
      </w:r>
      <w:r>
        <w:rPr>
          <w:bCs/>
          <w:sz w:val="24"/>
          <w:szCs w:val="24"/>
          <w:u w:val="single"/>
        </w:rPr>
        <w:t xml:space="preserve">        </w:t>
      </w: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rFonts w:ascii="宋体" w:hAnsi="宋体" w:hint="eastAsia"/>
          <w:sz w:val="24"/>
          <w:szCs w:val="24"/>
        </w:rPr>
        <w:t>□</w:t>
      </w:r>
      <w:r>
        <w:rPr>
          <w:b/>
          <w:color w:val="000000" w:themeColor="text1"/>
          <w:sz w:val="22"/>
          <w:szCs w:val="22"/>
        </w:rPr>
        <w:t>EMS</w:t>
      </w:r>
      <w:r>
        <w:rPr>
          <w:rFonts w:hint="eastAsia"/>
          <w:b/>
          <w:color w:val="000000" w:themeColor="text1"/>
          <w:sz w:val="22"/>
          <w:szCs w:val="22"/>
        </w:rPr>
        <w:t>覆盖范围（中文）：</w:t>
      </w:r>
      <w:r>
        <w:rPr>
          <w:b/>
          <w:color w:val="000000" w:themeColor="text1"/>
          <w:sz w:val="22"/>
          <w:szCs w:val="22"/>
          <w:u w:val="single"/>
        </w:rPr>
        <w:t xml:space="preserve"> </w:t>
      </w:r>
      <w:r>
        <w:rPr>
          <w:b/>
          <w:color w:val="000000" w:themeColor="text1"/>
          <w:sz w:val="24"/>
          <w:szCs w:val="24"/>
          <w:u w:val="single"/>
        </w:rPr>
        <w:t xml:space="preserve"> </w:t>
      </w:r>
      <w:r>
        <w:rPr>
          <w:bCs/>
          <w:sz w:val="24"/>
          <w:szCs w:val="24"/>
          <w:u w:val="single"/>
        </w:rPr>
        <w:t xml:space="preserve"> </w:t>
      </w:r>
      <w:r>
        <w:rPr>
          <w:b/>
          <w:color w:val="000000" w:themeColor="text1"/>
          <w:sz w:val="24"/>
          <w:szCs w:val="24"/>
          <w:u w:val="single"/>
        </w:rPr>
        <w:t xml:space="preserve">             </w:t>
      </w: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rFonts w:ascii="宋体" w:hAnsi="宋体" w:hint="eastAsia"/>
          <w:sz w:val="24"/>
          <w:szCs w:val="24"/>
        </w:rPr>
        <w:t>□</w:t>
      </w:r>
      <w:r>
        <w:rPr>
          <w:b/>
          <w:color w:val="000000" w:themeColor="text1"/>
          <w:sz w:val="22"/>
          <w:szCs w:val="22"/>
        </w:rPr>
        <w:t>OHSMS</w:t>
      </w:r>
      <w:r>
        <w:rPr>
          <w:rFonts w:hint="eastAsia"/>
          <w:b/>
          <w:color w:val="000000" w:themeColor="text1"/>
          <w:sz w:val="22"/>
          <w:szCs w:val="22"/>
        </w:rPr>
        <w:t>覆盖范围（中文）</w:t>
      </w: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bCs/>
          <w:sz w:val="24"/>
          <w:szCs w:val="24"/>
          <w:u w:val="single"/>
        </w:rPr>
        <w:t xml:space="preserve">  </w:t>
      </w:r>
      <w:r>
        <w:rPr>
          <w:b/>
          <w:color w:val="000000" w:themeColor="text1"/>
          <w:sz w:val="22"/>
          <w:szCs w:val="22"/>
          <w:u w:val="single"/>
        </w:rPr>
        <w:t xml:space="preserve">                                              </w:t>
      </w:r>
    </w:p>
    <w:p w:rsidR="005E536F" w:rsidRDefault="005E536F" w:rsidP="005E536F">
      <w:pPr>
        <w:pStyle w:val="a3"/>
        <w:spacing w:line="240" w:lineRule="auto"/>
        <w:ind w:left="960" w:hangingChars="300" w:hanging="960"/>
        <w:rPr>
          <w:b/>
          <w:color w:val="000000" w:themeColor="text1"/>
          <w:sz w:val="22"/>
          <w:szCs w:val="22"/>
          <w:u w:val="single"/>
        </w:rPr>
      </w:pPr>
      <w:r>
        <w:rPr>
          <w:rFonts w:ascii="宋体" w:hAnsi="宋体" w:hint="eastAsia"/>
          <w:color w:val="000000"/>
          <w:szCs w:val="21"/>
        </w:rPr>
        <w:t>■</w:t>
      </w:r>
      <w:r>
        <w:rPr>
          <w:b/>
          <w:color w:val="000000" w:themeColor="text1"/>
          <w:sz w:val="22"/>
          <w:szCs w:val="22"/>
        </w:rPr>
        <w:t>QMS</w:t>
      </w:r>
      <w:r>
        <w:rPr>
          <w:rFonts w:hint="eastAsia"/>
          <w:b/>
          <w:color w:val="000000" w:themeColor="text1"/>
          <w:sz w:val="22"/>
          <w:szCs w:val="22"/>
        </w:rPr>
        <w:t>（英文：）：</w:t>
      </w:r>
      <w:r>
        <w:rPr>
          <w:b/>
          <w:color w:val="000000" w:themeColor="text1"/>
          <w:sz w:val="22"/>
          <w:szCs w:val="22"/>
          <w:u w:val="single"/>
        </w:rPr>
        <w:t xml:space="preserve">  </w:t>
      </w:r>
      <w:r>
        <w:br/>
      </w:r>
      <w:r>
        <w:rPr>
          <w:b/>
          <w:color w:val="000000" w:themeColor="text1"/>
          <w:sz w:val="22"/>
          <w:szCs w:val="22"/>
          <w:u w:val="single"/>
        </w:rPr>
        <w:t xml:space="preserve">Production and sales of teaching equipment; Toys, kitchen equipment, tableware, sound equipment, exploration equipment, multimedia teaching equipment, mental counseling room equipment, student desks and chairs, beds, student uniforms, glass equipment, office supplies, popular science equipment, environmental protection equipment, instrument cabinets and laboratories complete set Sales of equipment.                                                     </w:t>
      </w:r>
    </w:p>
    <w:p w:rsidR="005E536F" w:rsidRDefault="005E536F" w:rsidP="005E536F">
      <w:pPr>
        <w:pStyle w:val="a3"/>
        <w:spacing w:line="240" w:lineRule="auto"/>
        <w:ind w:firstLine="0"/>
        <w:rPr>
          <w:b/>
          <w:color w:val="000000" w:themeColor="text1"/>
          <w:sz w:val="22"/>
          <w:szCs w:val="22"/>
          <w:u w:val="single"/>
        </w:rPr>
      </w:pPr>
      <w:r>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rFonts w:hint="eastAsia"/>
          <w:b/>
          <w:color w:val="000000" w:themeColor="text1"/>
          <w:sz w:val="22"/>
          <w:szCs w:val="22"/>
        </w:rPr>
        <w:t>□</w:t>
      </w:r>
      <w:r>
        <w:rPr>
          <w:b/>
          <w:color w:val="000000" w:themeColor="text1"/>
          <w:sz w:val="22"/>
          <w:szCs w:val="22"/>
        </w:rPr>
        <w:t>EMS</w:t>
      </w:r>
      <w:r>
        <w:rPr>
          <w:rFonts w:hint="eastAsia"/>
          <w:b/>
          <w:color w:val="000000" w:themeColor="text1"/>
          <w:sz w:val="22"/>
          <w:szCs w:val="22"/>
        </w:rPr>
        <w:t>（英文：）：</w:t>
      </w:r>
      <w:r>
        <w:rPr>
          <w:b/>
          <w:color w:val="000000" w:themeColor="text1"/>
          <w:sz w:val="22"/>
          <w:szCs w:val="22"/>
          <w:u w:val="single"/>
        </w:rPr>
        <w:t xml:space="preserve">       </w:t>
      </w:r>
    </w:p>
    <w:p w:rsidR="005E536F" w:rsidRDefault="000E4EB1" w:rsidP="005E536F">
      <w:pPr>
        <w:pStyle w:val="a3"/>
        <w:spacing w:line="240" w:lineRule="auto"/>
        <w:ind w:firstLine="0"/>
        <w:rPr>
          <w:b/>
          <w:color w:val="000000" w:themeColor="text1"/>
          <w:sz w:val="22"/>
          <w:szCs w:val="22"/>
          <w:u w:val="single"/>
        </w:rPr>
      </w:pPr>
      <w:bookmarkStart w:id="1" w:name="_GoBack"/>
      <w:r>
        <w:rPr>
          <w:b/>
          <w:noProof/>
          <w:color w:val="000000" w:themeColor="text1"/>
          <w:sz w:val="22"/>
          <w:szCs w:val="22"/>
        </w:rPr>
        <w:lastRenderedPageBreak/>
        <w:drawing>
          <wp:anchor distT="0" distB="0" distL="114300" distR="114300" simplePos="0" relativeHeight="251660288" behindDoc="0" locked="0" layoutInCell="1" allowOverlap="1" wp14:anchorId="1397A296" wp14:editId="3B4513CF">
            <wp:simplePos x="0" y="0"/>
            <wp:positionH relativeFrom="column">
              <wp:posOffset>-351845</wp:posOffset>
            </wp:positionH>
            <wp:positionV relativeFrom="paragraph">
              <wp:posOffset>-357809</wp:posOffset>
            </wp:positionV>
            <wp:extent cx="6923799" cy="9231465"/>
            <wp:effectExtent l="0" t="0" r="0" b="0"/>
            <wp:wrapNone/>
            <wp:docPr id="3" name="图片 3" descr="E:\360安全云盘同步版\国标联合审核\202006\山东华展教学仪器有限公司Q\新建文件夹\微信图片_2020092709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山东华展教学仪器有限公司Q\新建文件夹\微信图片_202009270955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121" cy="92358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5E536F">
        <w:rPr>
          <w:b/>
          <w:color w:val="000000" w:themeColor="text1"/>
          <w:sz w:val="22"/>
          <w:szCs w:val="22"/>
          <w:u w:val="single"/>
        </w:rPr>
        <w:t xml:space="preserve">                                                                                   </w:t>
      </w:r>
    </w:p>
    <w:p w:rsidR="005E536F" w:rsidRDefault="005E536F" w:rsidP="005E536F">
      <w:pPr>
        <w:pStyle w:val="a3"/>
        <w:spacing w:line="240" w:lineRule="auto"/>
        <w:ind w:firstLine="0"/>
        <w:rPr>
          <w:b/>
          <w:color w:val="000000" w:themeColor="text1"/>
          <w:sz w:val="22"/>
          <w:szCs w:val="22"/>
          <w:u w:val="single"/>
        </w:rPr>
      </w:pPr>
      <w:r>
        <w:rPr>
          <w:rFonts w:hint="eastAsia"/>
          <w:b/>
          <w:color w:val="000000" w:themeColor="text1"/>
          <w:sz w:val="22"/>
          <w:szCs w:val="22"/>
        </w:rPr>
        <w:t>□</w:t>
      </w:r>
      <w:r>
        <w:rPr>
          <w:b/>
          <w:color w:val="000000" w:themeColor="text1"/>
          <w:sz w:val="22"/>
          <w:szCs w:val="22"/>
        </w:rPr>
        <w:t>OHSMS</w:t>
      </w:r>
      <w:r>
        <w:rPr>
          <w:rFonts w:hint="eastAsia"/>
          <w:b/>
          <w:color w:val="000000" w:themeColor="text1"/>
          <w:sz w:val="22"/>
          <w:szCs w:val="22"/>
        </w:rPr>
        <w:t>（英文：）</w:t>
      </w:r>
      <w:r>
        <w:rPr>
          <w:b/>
          <w:color w:val="000000" w:themeColor="text1"/>
          <w:sz w:val="22"/>
          <w:szCs w:val="22"/>
          <w:u w:val="single"/>
        </w:rPr>
        <w:t xml:space="preserve">                                                                             </w:t>
      </w: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b/>
          <w:color w:val="000000" w:themeColor="text1"/>
          <w:sz w:val="22"/>
          <w:szCs w:val="22"/>
          <w:u w:val="single"/>
        </w:rPr>
        <w:t xml:space="preserve">    </w:t>
      </w:r>
      <w:r>
        <w:rPr>
          <w:rFonts w:hint="eastAsia"/>
          <w:b/>
          <w:color w:val="000000" w:themeColor="text1"/>
          <w:sz w:val="22"/>
          <w:szCs w:val="22"/>
        </w:rPr>
        <w:t>张；英文证书</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张。</w:t>
      </w:r>
    </w:p>
    <w:p w:rsidR="005E536F" w:rsidRDefault="005E536F" w:rsidP="005E536F">
      <w:pPr>
        <w:pStyle w:val="a3"/>
        <w:spacing w:line="360" w:lineRule="exact"/>
        <w:ind w:firstLine="0"/>
        <w:rPr>
          <w:b/>
          <w:color w:val="000000" w:themeColor="text1"/>
          <w:sz w:val="22"/>
          <w:szCs w:val="22"/>
        </w:rPr>
      </w:pPr>
      <w:r>
        <w:rPr>
          <w:rFonts w:hint="eastAsia"/>
          <w:b/>
          <w:color w:val="000000" w:themeColor="text1"/>
          <w:sz w:val="22"/>
          <w:szCs w:val="22"/>
        </w:rPr>
        <w:t>备注：</w:t>
      </w: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simplePos x="0" y="0"/>
            <wp:positionH relativeFrom="column">
              <wp:posOffset>4508500</wp:posOffset>
            </wp:positionH>
            <wp:positionV relativeFrom="paragraph">
              <wp:posOffset>88900</wp:posOffset>
            </wp:positionV>
            <wp:extent cx="1015365" cy="5124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p>
    <w:p w:rsidR="005E536F" w:rsidRDefault="005E536F" w:rsidP="005E536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b/>
          <w:color w:val="000000" w:themeColor="text1"/>
          <w:sz w:val="22"/>
          <w:szCs w:val="22"/>
        </w:rPr>
        <w:t>(</w:t>
      </w:r>
      <w:r>
        <w:rPr>
          <w:rFonts w:hint="eastAsia"/>
          <w:b/>
          <w:color w:val="000000" w:themeColor="text1"/>
          <w:sz w:val="22"/>
          <w:szCs w:val="22"/>
        </w:rPr>
        <w:t>签字盖章</w:t>
      </w:r>
      <w:r>
        <w:rPr>
          <w:b/>
          <w:color w:val="000000" w:themeColor="text1"/>
          <w:sz w:val="22"/>
          <w:szCs w:val="22"/>
        </w:rPr>
        <w:t>)</w:t>
      </w:r>
      <w:r>
        <w:rPr>
          <w:rFonts w:hint="eastAsia"/>
          <w:b/>
          <w:color w:val="000000" w:themeColor="text1"/>
          <w:sz w:val="22"/>
          <w:szCs w:val="22"/>
        </w:rPr>
        <w:t>：</w:t>
      </w:r>
      <w:r>
        <w:rPr>
          <w:b/>
          <w:color w:val="000000" w:themeColor="text1"/>
          <w:sz w:val="22"/>
          <w:szCs w:val="22"/>
        </w:rPr>
        <w:t xml:space="preserve">                               </w:t>
      </w:r>
      <w:r>
        <w:rPr>
          <w:rFonts w:hint="eastAsia"/>
          <w:b/>
          <w:color w:val="000000" w:themeColor="text1"/>
          <w:sz w:val="22"/>
          <w:szCs w:val="22"/>
        </w:rPr>
        <w:t>组长确认：</w:t>
      </w: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p>
    <w:p w:rsidR="005E536F" w:rsidRDefault="005E536F" w:rsidP="005E536F">
      <w:pPr>
        <w:pStyle w:val="a3"/>
        <w:spacing w:line="360" w:lineRule="exact"/>
        <w:ind w:firstLine="0"/>
        <w:rPr>
          <w:b/>
          <w:color w:val="000000" w:themeColor="text1"/>
          <w:sz w:val="22"/>
          <w:szCs w:val="22"/>
        </w:rPr>
      </w:pPr>
      <w:r>
        <w:rPr>
          <w:rFonts w:hint="eastAsia"/>
          <w:b/>
          <w:color w:val="000000" w:themeColor="text1"/>
          <w:sz w:val="22"/>
          <w:szCs w:val="22"/>
        </w:rPr>
        <w:t>日期：</w:t>
      </w:r>
      <w:r>
        <w:rPr>
          <w:b/>
          <w:color w:val="000000" w:themeColor="text1"/>
          <w:sz w:val="22"/>
          <w:szCs w:val="22"/>
        </w:rPr>
        <w:t>20</w:t>
      </w:r>
      <w:r>
        <w:rPr>
          <w:rFonts w:hint="eastAsia"/>
          <w:b/>
          <w:color w:val="000000" w:themeColor="text1"/>
          <w:sz w:val="22"/>
          <w:szCs w:val="22"/>
        </w:rPr>
        <w:t>20</w:t>
      </w:r>
      <w:r>
        <w:rPr>
          <w:b/>
          <w:color w:val="000000" w:themeColor="text1"/>
          <w:sz w:val="22"/>
          <w:szCs w:val="22"/>
        </w:rPr>
        <w:t>.6.</w:t>
      </w:r>
      <w:r>
        <w:rPr>
          <w:rFonts w:hint="eastAsia"/>
          <w:b/>
          <w:color w:val="000000" w:themeColor="text1"/>
          <w:sz w:val="22"/>
          <w:szCs w:val="22"/>
        </w:rPr>
        <w:t>23</w:t>
      </w:r>
      <w:r>
        <w:rPr>
          <w:b/>
          <w:color w:val="000000" w:themeColor="text1"/>
          <w:sz w:val="22"/>
          <w:szCs w:val="22"/>
        </w:rPr>
        <w:t xml:space="preserve">                                             </w:t>
      </w:r>
      <w:r>
        <w:rPr>
          <w:rFonts w:hint="eastAsia"/>
          <w:b/>
          <w:color w:val="000000" w:themeColor="text1"/>
          <w:sz w:val="22"/>
          <w:szCs w:val="22"/>
        </w:rPr>
        <w:t>日期：</w:t>
      </w:r>
      <w:r>
        <w:rPr>
          <w:b/>
          <w:color w:val="000000" w:themeColor="text1"/>
          <w:sz w:val="22"/>
          <w:szCs w:val="22"/>
        </w:rPr>
        <w:t>20</w:t>
      </w:r>
      <w:r>
        <w:rPr>
          <w:rFonts w:hint="eastAsia"/>
          <w:b/>
          <w:color w:val="000000" w:themeColor="text1"/>
          <w:sz w:val="22"/>
          <w:szCs w:val="22"/>
        </w:rPr>
        <w:t>20</w:t>
      </w:r>
      <w:r>
        <w:rPr>
          <w:b/>
          <w:color w:val="000000" w:themeColor="text1"/>
          <w:sz w:val="22"/>
          <w:szCs w:val="22"/>
        </w:rPr>
        <w:t>.6.</w:t>
      </w:r>
      <w:r>
        <w:rPr>
          <w:rFonts w:hint="eastAsia"/>
          <w:b/>
          <w:color w:val="000000" w:themeColor="text1"/>
          <w:sz w:val="22"/>
          <w:szCs w:val="22"/>
        </w:rPr>
        <w:t>23</w:t>
      </w:r>
    </w:p>
    <w:p w:rsidR="005E536F" w:rsidRDefault="005E536F" w:rsidP="005E536F">
      <w:pPr>
        <w:pStyle w:val="a3"/>
        <w:spacing w:line="0" w:lineRule="atLeast"/>
        <w:ind w:firstLine="0"/>
        <w:rPr>
          <w:b/>
          <w:color w:val="000000" w:themeColor="text1"/>
          <w:sz w:val="18"/>
          <w:szCs w:val="18"/>
        </w:rPr>
      </w:pPr>
      <w:r>
        <w:rPr>
          <w:rFonts w:hint="eastAsia"/>
          <w:b/>
          <w:color w:val="000000" w:themeColor="text1"/>
          <w:sz w:val="18"/>
          <w:szCs w:val="18"/>
        </w:rPr>
        <w:t>注：</w:t>
      </w:r>
    </w:p>
    <w:p w:rsidR="005E536F" w:rsidRDefault="005E536F" w:rsidP="005E536F">
      <w:pPr>
        <w:pStyle w:val="a3"/>
        <w:spacing w:line="0" w:lineRule="atLeast"/>
        <w:ind w:firstLineChars="200" w:firstLine="361"/>
        <w:rPr>
          <w:b/>
          <w:color w:val="000000" w:themeColor="text1"/>
          <w:sz w:val="18"/>
          <w:szCs w:val="18"/>
        </w:rPr>
      </w:pPr>
      <w:r>
        <w:rPr>
          <w:b/>
          <w:color w:val="000000" w:themeColor="text1"/>
          <w:sz w:val="18"/>
          <w:szCs w:val="18"/>
        </w:rPr>
        <w:t>1</w:t>
      </w:r>
      <w:r>
        <w:rPr>
          <w:rFonts w:hint="eastAsia"/>
          <w:b/>
          <w:color w:val="000000" w:themeColor="text1"/>
          <w:sz w:val="18"/>
          <w:szCs w:val="18"/>
        </w:rPr>
        <w:t>、填写</w:t>
      </w:r>
      <w:proofErr w:type="gramStart"/>
      <w:r>
        <w:rPr>
          <w:rFonts w:hint="eastAsia"/>
          <w:b/>
          <w:color w:val="000000" w:themeColor="text1"/>
          <w:sz w:val="18"/>
          <w:szCs w:val="18"/>
        </w:rPr>
        <w:t>本说明</w:t>
      </w:r>
      <w:proofErr w:type="gramEnd"/>
      <w:r>
        <w:rPr>
          <w:rFonts w:hint="eastAsia"/>
          <w:b/>
          <w:color w:val="000000" w:themeColor="text1"/>
          <w:sz w:val="18"/>
          <w:szCs w:val="18"/>
        </w:rPr>
        <w:t>并不代表贵单位已通过认证；</w:t>
      </w:r>
      <w:r>
        <w:rPr>
          <w:b/>
          <w:color w:val="000000" w:themeColor="text1"/>
          <w:sz w:val="18"/>
          <w:szCs w:val="18"/>
        </w:rPr>
        <w:t>2</w:t>
      </w:r>
      <w:r>
        <w:rPr>
          <w:rFonts w:hint="eastAsia"/>
          <w:b/>
          <w:color w:val="000000" w:themeColor="text1"/>
          <w:sz w:val="18"/>
          <w:szCs w:val="18"/>
        </w:rPr>
        <w:t>、</w:t>
      </w:r>
      <w:proofErr w:type="gramStart"/>
      <w:r>
        <w:rPr>
          <w:rFonts w:hint="eastAsia"/>
          <w:b/>
          <w:color w:val="000000" w:themeColor="text1"/>
          <w:sz w:val="18"/>
          <w:szCs w:val="18"/>
        </w:rPr>
        <w:t>本说明</w:t>
      </w:r>
      <w:proofErr w:type="gramEnd"/>
      <w:r>
        <w:rPr>
          <w:rFonts w:hint="eastAsia"/>
          <w:b/>
          <w:color w:val="000000" w:themeColor="text1"/>
          <w:sz w:val="18"/>
          <w:szCs w:val="18"/>
        </w:rPr>
        <w:t>中填写的管理体系覆盖范围，应与末次会议上宣布的及审核报告上确认的范围一致；</w:t>
      </w:r>
      <w:r>
        <w:rPr>
          <w:b/>
          <w:color w:val="000000" w:themeColor="text1"/>
          <w:sz w:val="18"/>
          <w:szCs w:val="18"/>
        </w:rPr>
        <w:t>3</w:t>
      </w:r>
      <w:r>
        <w:rPr>
          <w:rFonts w:hint="eastAsia"/>
          <w:b/>
          <w:color w:val="000000" w:themeColor="text1"/>
          <w:sz w:val="18"/>
          <w:szCs w:val="18"/>
        </w:rPr>
        <w:t>、请在申请认证组织名称处加盖公章；</w:t>
      </w:r>
      <w:r>
        <w:rPr>
          <w:rFonts w:ascii="宋体" w:hAnsi="宋体" w:hint="eastAsia"/>
          <w:b/>
          <w:color w:val="000000" w:themeColor="text1"/>
          <w:sz w:val="18"/>
          <w:szCs w:val="18"/>
        </w:rPr>
        <w:t>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FB5842" w:rsidRPr="005E536F" w:rsidRDefault="00E068A4" w:rsidP="00180B57"/>
    <w:sectPr w:rsidR="00FB5842" w:rsidRPr="005E536F"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A4" w:rsidRDefault="00E068A4">
      <w:r>
        <w:separator/>
      </w:r>
    </w:p>
  </w:endnote>
  <w:endnote w:type="continuationSeparator" w:id="0">
    <w:p w:rsidR="00E068A4" w:rsidRDefault="00E0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A4" w:rsidRDefault="00E068A4">
      <w:r>
        <w:separator/>
      </w:r>
    </w:p>
  </w:footnote>
  <w:footnote w:type="continuationSeparator" w:id="0">
    <w:p w:rsidR="00E068A4" w:rsidRDefault="00E06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0E0360" w:rsidP="005E536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E068A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0E0360"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E0360" w:rsidRPr="001B474C">
      <w:rPr>
        <w:rStyle w:val="CharChar1"/>
        <w:rFonts w:hint="default"/>
        <w:w w:val="90"/>
        <w:sz w:val="18"/>
      </w:rPr>
      <w:t xml:space="preserve">Beijing InternationalStandard united Certification Co.,Ltd.                      </w:t>
    </w:r>
  </w:p>
  <w:p w:rsidR="0015041A" w:rsidRDefault="00E068A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36F"/>
    <w:rsid w:val="000E0360"/>
    <w:rsid w:val="000E4EB1"/>
    <w:rsid w:val="005E536F"/>
    <w:rsid w:val="00E06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61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414</Words>
  <Characters>2366</Characters>
  <Application>Microsoft Office Word</Application>
  <DocSecurity>0</DocSecurity>
  <Lines>19</Lines>
  <Paragraphs>5</Paragraphs>
  <ScaleCrop>false</ScaleCrop>
  <Company>微软中国</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2020-09-27T21:22:00Z</cp:lastPrinted>
  <dcterms:created xsi:type="dcterms:W3CDTF">2016-02-16T02:49:00Z</dcterms:created>
  <dcterms:modified xsi:type="dcterms:W3CDTF">2020-09-27T21:23:00Z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