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深圳墨源光电自动化有限公司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马成双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2024-11-13下午至2024-11-13下午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深圳市南山区南头街道马家龙社区虹步路15号马家龙19栋302Z4</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深圳市南山区粤海街道麻岭社区深南大道9966号威盛科技大厦909</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2024年11月13日 下午至2024年11月13日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