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陕西秦阳晟和能源科技有限公司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解苗苗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2024年11月14日 下午至2024年11月17日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王波涛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