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浙江易锻精密机械有限公司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20847-2024-QEO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2024年11月27日 上午至2024年11月29日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2024-11-26 8:00:00上午至2024-11-26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浙江易锻精密机械有限公司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