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11310-2024-QEO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天津市东方瑞祥工程咨询有限公司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孙博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91120116553423708K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天津市东方瑞祥工程咨询有限公司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天津滨海高新区塘沽海洋科技园新北路4668号创新创业园21-B号商务楼四层南4013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天津滨海高新区塘沽海洋科技园新北路4668号创新创业园21-B号商务楼四层南4013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Q：资质范围内建设工程项目管理、工程造价咨询、招标代理咨询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E：资质范围内建设工程项目管理、工程造价咨询、招标代理咨询所涉及场所的相关环境管理活动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O：资质范围内建设工程项目管理、工程造价咨询、招标代理咨询所涉及场所的相关职业健康安全管理活动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天津市东方瑞祥工程咨询有限公司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天津滨海高新区塘沽海洋科技园新北路4668号创新创业园21-B号商务楼四层南4013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天津滨海高新区塘沽海洋科技园新北路4668号创新创业园21-B号商务楼四层南4013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Q：资质范围内建设工程项目管理、工程造价咨询、招标代理咨询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E：资质范围内建设工程项目管理、工程造价咨询、招标代理咨询所涉及场所的相关环境管理活动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O：资质范围内建设工程项目管理、工程造价咨询、招标代理咨询所涉及场所的相关职业健康安全管理活动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