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20689-2023-SC-2024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2024年11月27日 上午至2024年11月27日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