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20688-2023-EI-2024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合肥市新华物业管理有限公司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张磊</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张磊</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ISC-258213-EI</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诚信管理体系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31950-2023 《企业诚信管理体系 要求》</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2024年11月26日 上午至2024年11月26日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合肥市瑶海区长江东大街与肥东路东南交汇处闽商国贸中心A座11楼1102、1103、1104</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合肥市瑶海区长江东大街与肥东路东南交汇处闽商国贸中心A座11楼1102、1103、1104</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