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世纪乐元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3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8日 上午至2024年11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7 8:00:00上午至2024-11-17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世纪乐元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