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安徽溢瓶香食品发展有限公司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10679-2023-H-2024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