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世纪庆伟餐饮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 8:00:00下午至2024-11-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砖厂南里48号楼1层112、2层2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临河里10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4日 下午至2024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