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11258-2024-Q</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承德津承维康农业科技有限公司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潘琳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91130825MA0DAX0DX2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承德津承维康农业科技有限公司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河北省承德市隆化县隆化镇隆化经济开发区食品药品产业园产业孵化中心20号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河北省隆化县蓝旗镇蓝旗村</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未认可：农作物（蔬菜）的种植</w:t>
            </w:r>
          </w:p>
          <w:p w:rsidR="00114DAF">
            <w:pPr>
              <w:snapToGrid w:val="0"/>
              <w:spacing w:line="0" w:lineRule="atLeast"/>
              <w:jc w:val="left"/>
              <w:rPr>
                <w:sz w:val="21"/>
                <w:szCs w:val="21"/>
                <w:lang w:val="en-GB"/>
              </w:rPr>
            </w:pPr>
            <w:r>
              <w:rPr>
                <w:sz w:val="21"/>
                <w:szCs w:val="21"/>
                <w:lang w:val="en-GB"/>
              </w:rPr>
              <w:t>认可：农作物（蔬菜）的销售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承德津承维康农业科技有限公司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河北省承德市隆化县隆化镇隆化经济开发区食品药品产业园产业孵化中心20号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河北省隆化县蓝旗镇蓝旗村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未认可：农作物（蔬菜）的种植</w:t>
            </w:r>
          </w:p>
          <w:p w:rsidR="00114DAF">
            <w:pPr>
              <w:snapToGrid w:val="0"/>
              <w:spacing w:line="0" w:lineRule="atLeast"/>
              <w:jc w:val="left"/>
              <w:rPr>
                <w:sz w:val="21"/>
                <w:szCs w:val="21"/>
                <w:lang w:val="en-GB"/>
              </w:rPr>
            </w:pPr>
            <w:r>
              <w:rPr>
                <w:sz w:val="21"/>
                <w:szCs w:val="21"/>
                <w:lang w:val="en-GB"/>
              </w:rPr>
              <w:t>认可：农作物（蔬菜）的销售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