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石家庄市鹿泉区亿丰石油化工有限公司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2024-11-04 8:30:00上午至2024-11-04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石家庄市鹿泉区李村镇南胡庄村东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石家庄市鹿泉区李村镇南胡庄村东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2024年11月05日 上午至2024年11月05日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