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北京华夏锦泉技术开发有限公司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8:30:00上午至2024-11-07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北京华夏锦泉技术开发有限公司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