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29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宝乘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322MA3MJBL77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宝乘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淄博市高青县田镇街道黄河路22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淄博市高青县田镇街道黄河路22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0.5-50A桥式整流桥、整流二极管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0.5-50A桥式整流桥、整流二极管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宝乘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淄博市高青县田镇街道黄河路22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淄博市高青县田镇街道黄河路22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0.5-50A桥式整流桥、整流二极管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0.5-50A桥式整流桥、整流二极管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