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深圳捷思创三维科技有限公司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2024-11-07 9:00:00上午至2024-11-07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深圳市宝安区燕罗街道罗田社区龙山六路4号1栋厂房301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深圳市宝安区燕罗街道罗田社区龙山六路4号1栋厂房301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2024年11月09日 上午至2024年11月10日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