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20820-2024-QEOF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廊坊市豪德酒店管理有限公司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张丽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91131002061666682C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F:未认可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ISO 22000:2018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廊坊市豪德酒店管理有限公司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河北省廊坊市安次区爱民西道90号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河北省廊坊市安次区爱民西道90号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位于河北省廊坊市安次区爱民西道90号廊坊市豪德酒店管理有限公司资质范围内的餐饮服务(热食类食品制售、冷食类食品制售)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廊坊市豪德酒店管理有限公司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河北省廊坊市安次区爱民西道90号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河北省廊坊市安次区爱民西道90号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位于河北省廊坊市安次区爱民西道90号廊坊市豪德酒店管理有限公司资质范围内的餐饮服务(热食类食品制售、冷食类食品制售)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