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重庆金微科技有限公司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2024年11月08日 上午至2024年11月08日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陈中华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