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河北普业装饰工程有限公司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常兴玲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姜士昌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2024年11月19日 上午至2024年11月20日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骆青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