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咸阳荣信机电制造有限公司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2024年11月07日 下午至2024年11月08日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