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东莞市通美电子科技有限公司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2024年11月04日 上午至2024年11月04日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吴振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