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无锡迪曼空间家居有限公司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实木类家具、人造板类家具、综合类木家具、钢木家具、金属家具、软体家具、塑料家具、藤家具、竹家具、玻璃家具、石材家具、其他家具的生产所涉及的能源管理活动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