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10589-2023-SA-2024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2024年10月31日 下午至2024年11月01日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