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11240-2024-QEO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北京中佳元能环保科技有限公司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91110113MA01E0U134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北京中佳元能环保科技有限公司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北京市大兴区榆顺路12号D座1435号中国（北京）自由贸易试验区高端产业片区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北京市通州区张家湾镇枣林庄西198号206室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Q：环保设备、除臭药剂(不含危险化学品及一类易制毒化学品)的销售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E：环保设备、除臭药剂(不含危险化学品及一类易制毒化学品)的销售所涉及场所的相关环境管理活动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O：环保设备、除臭药剂(不含危险化学品及一类易制毒化学品)的销售所涉及场所的相关职业健康安全管理活动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北京中佳元能环保科技有限公司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北京市大兴区榆顺路12号D座1435号中国（北京）自由贸易试验区高端产业片区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北京市通州区张家湾镇枣林庄西198号206室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Q：环保设备、除臭药剂(不含危险化学品及一类易制毒化学品)的销售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E：环保设备、除臭药剂(不含危险化学品及一类易制毒化学品)的销售所涉及场所的相关环境管理活动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O：环保设备、除臭药剂(不含危险化学品及一类易制毒化学品)的销售所涉及场所的相关职业健康安全管理活动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