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20797-2024-QEO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青岛西海岸新区国土测绘院</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汪桂丽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91370211163994126B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青岛西海岸新区国土测绘院</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山东省青岛市黄岛区珠山路129号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山东省青岛市黄岛区琅琊台路30号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Q：资质许可范围内工程测量和界线与不动产测绘</w:t>
            </w:r>
          </w:p>
          <w:p w:rsidR="00114DAF">
            <w:pPr>
              <w:snapToGrid w:val="0"/>
              <w:spacing w:line="0" w:lineRule="atLeast"/>
              <w:jc w:val="left"/>
              <w:rPr>
                <w:sz w:val="21"/>
                <w:szCs w:val="21"/>
                <w:lang w:val="en-GB"/>
              </w:rPr>
            </w:pPr>
            <w:r>
              <w:rPr>
                <w:sz w:val="21"/>
                <w:szCs w:val="21"/>
                <w:lang w:val="en-GB"/>
              </w:rPr>
              <w:t>E：资质许可范围内工程测量和界线与不动产测绘所涉及场所的相关环境管理活动</w:t>
            </w:r>
          </w:p>
          <w:p w:rsidR="00114DAF">
            <w:pPr>
              <w:snapToGrid w:val="0"/>
              <w:spacing w:line="0" w:lineRule="atLeast"/>
              <w:jc w:val="left"/>
              <w:rPr>
                <w:sz w:val="21"/>
                <w:szCs w:val="21"/>
                <w:lang w:val="en-GB"/>
              </w:rPr>
            </w:pPr>
            <w:r>
              <w:rPr>
                <w:sz w:val="21"/>
                <w:szCs w:val="21"/>
                <w:lang w:val="en-GB"/>
              </w:rPr>
              <w:t>O：资质许可范围内工程测量和界线与不动产测绘所涉及场所的相关职业健康安全管理活动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青岛西海岸新区国土测绘院</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山东省青岛市黄岛区珠山路129号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山东省青岛市黄岛区琅琊台路30号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Q：资质许可范围内工程测量和界线与不动产测绘</w:t>
            </w:r>
          </w:p>
          <w:p w:rsidR="00114DAF">
            <w:pPr>
              <w:snapToGrid w:val="0"/>
              <w:spacing w:line="0" w:lineRule="atLeast"/>
              <w:jc w:val="left"/>
              <w:rPr>
                <w:sz w:val="21"/>
                <w:szCs w:val="21"/>
                <w:lang w:val="en-GB"/>
              </w:rPr>
            </w:pPr>
            <w:r>
              <w:rPr>
                <w:sz w:val="21"/>
                <w:szCs w:val="21"/>
                <w:lang w:val="en-GB"/>
              </w:rPr>
              <w:t>E：资质许可范围内工程测量和界线与不动产测绘所涉及场所的相关环境管理活动</w:t>
            </w:r>
          </w:p>
          <w:p w:rsidR="00114DAF">
            <w:pPr>
              <w:snapToGrid w:val="0"/>
              <w:spacing w:line="0" w:lineRule="atLeast"/>
              <w:jc w:val="left"/>
              <w:rPr>
                <w:sz w:val="21"/>
                <w:szCs w:val="21"/>
                <w:lang w:val="en-GB"/>
              </w:rPr>
            </w:pPr>
            <w:r>
              <w:rPr>
                <w:sz w:val="21"/>
                <w:szCs w:val="21"/>
                <w:lang w:val="en-GB"/>
              </w:rPr>
              <w:t>O：资质许可范围内工程测量和界线与不动产测绘所涉及场所的相关职业健康安全管理活动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