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河北创迪电气有限公司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2024年11月29日 上午至2024年12月01日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张洪霞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