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20815-2024-EnMS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大同市金海涛酒店管理有限公司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2024-N1EnMS-1034532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2024年10月30日 上午至2024年10月30日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山西省大同市平城区北关街道平城街88号金地豪生大酒店二层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山西省大同市平城区北关街道平城街88号金地豪生大酒店二层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