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1302-2021-2024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杭州莱宸科技有限公司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2024年11月11日 上午至2024年11月12日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