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温泰集团新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09625019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温泰集团新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枣强县中小企业创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枣强县中小企业创业园(枣强县东外环南路77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燃气采暖热水炉、蓄热型电加热装置的生产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燃气采暖热水炉、蓄热型电加热装置的生产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燃气采暖热水炉、蓄热型电加热装置的生产（3C产品限有效证书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温泰集团新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枣强县中小企业创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枣强县中小企业创业园(枣强县东外环南路77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燃气采暖热水炉、蓄热型电加热装置的生产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燃气采暖热水炉、蓄热型电加热装置的生产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燃气采暖热水炉、蓄热型电加热装置的生产（3C产品限有效证书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