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渤朗农业科技（天津）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