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延安市宝塔区鸿银餐饮管理有限公司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2024年11月15日 上午至2024年11月17日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李向银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