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石家庄红枫家具有限公司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下午至2024年11月15日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石家庄红枫家具有限公司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