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11064-2024-QEO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广西金石科技股份有限公司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2024-N0QMS-1495970</w:t>
            </w:r>
          </w:p>
          <w:p w:rsidR="00A824E9">
            <w:pPr>
              <w:spacing w:line="360" w:lineRule="exact"/>
              <w:jc w:val="center"/>
              <w:rPr>
                <w:b/>
                <w:szCs w:val="21"/>
              </w:rPr>
            </w:pPr>
            <w:r>
              <w:rPr>
                <w:b/>
                <w:szCs w:val="21"/>
              </w:rPr>
              <w:t>2024-N0OHSMS-1495970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2024年10月26日 上午至2024年10月28日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来宾市兴宾区良江镇罗村（广西方元电力股份有限公司来宾电厂厂区大门内左侧）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来宾市兴宾区良江镇罗村（广西方元电力股份有限公司来宾电厂厂区大门内左侧）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