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8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秦皇岛市伟恒汽车维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302MA08HKLA7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秦皇岛市伟恒汽车维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秦皇岛市海港区北部工业区北二环路西段12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秦皇岛市海港区北部工业区北二环路西段124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机动车修理和维护，汽车零配件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机动车修理和维护，汽车零配件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机动车修理和维护，汽车零配件零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秦皇岛市伟恒汽车维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秦皇岛市海港区北部工业区北二环路西段12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秦皇岛市海港区北部工业区北二环路西段12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机动车修理和维护，汽车零配件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机动车修理和维护，汽车零配件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机动车修理和维护，汽车零配件零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