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17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罗蒙集团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0月21日 下午至2024年10月22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