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江苏佰鹿微电子科技有限公司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2024年11月19日 上午至2024年11月20日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夏乾坤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