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时代京仪木业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132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0月28日 上午至2024年10月29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