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5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伦特机电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24日 上午至2024年10月25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