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南方精典(重庆)人才服务有限公司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0273-2020-QEO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91500106MA5U861BXW</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1）</w:t>
            </w:r>
            <w:r>
              <w:rPr>
                <w:rFonts w:hint="eastAsia"/>
                <w:color w:val="000000"/>
                <w:szCs w:val="21"/>
                <w:lang w:eastAsia="zh-CN"/>
              </w:rPr>
              <w:t>劳务派遣，编号</w:t>
            </w:r>
            <w:r>
              <w:rPr>
                <w:rFonts w:hint="eastAsia"/>
                <w:color w:val="000000"/>
                <w:szCs w:val="21"/>
                <w:lang w:val="en-US" w:eastAsia="zh-CN"/>
              </w:rPr>
              <w:t>5001052020010；</w:t>
            </w:r>
          </w:p>
          <w:p>
            <w:pPr>
              <w:spacing w:line="440" w:lineRule="exact"/>
              <w:rPr>
                <w:rFonts w:hint="default" w:eastAsia="宋体"/>
                <w:color w:val="000000"/>
                <w:szCs w:val="21"/>
                <w:lang w:val="en-US" w:eastAsia="zh-CN"/>
              </w:rPr>
            </w:pPr>
            <w:r>
              <w:rPr>
                <w:rFonts w:hint="eastAsia"/>
                <w:color w:val="000000"/>
                <w:szCs w:val="21"/>
                <w:lang w:val="en-US" w:eastAsia="zh-CN"/>
              </w:rPr>
              <w:t>2）人力资源服务，编号5000392020005.</w:t>
            </w: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lang w:eastAsia="zh-CN"/>
              </w:rPr>
              <w:t>■</w:t>
            </w: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rFonts w:hint="default" w:eastAsia="宋体"/>
                <w:color w:val="000000"/>
                <w:szCs w:val="21"/>
                <w:lang w:val="en-US" w:eastAsia="zh-CN"/>
              </w:rPr>
            </w:pPr>
            <w:r>
              <w:rPr>
                <w:rFonts w:hint="eastAsia"/>
                <w:color w:val="000000"/>
                <w:szCs w:val="21"/>
              </w:rPr>
              <w:t>提供认证范围管理体系覆盖的人数（管理人数、临时工、季节工）人　</w:t>
            </w:r>
            <w:r>
              <w:rPr>
                <w:rFonts w:hint="eastAsia"/>
                <w:color w:val="000000"/>
                <w:szCs w:val="21"/>
                <w:lang w:val="en-US" w:eastAsia="zh-CN"/>
              </w:rPr>
              <w:t>25人</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b/>
                <w:sz w:val="22"/>
                <w:szCs w:val="22"/>
                <w:u w:val="single"/>
              </w:rPr>
              <w:drawing>
                <wp:anchor distT="0" distB="0" distL="114300" distR="114300" simplePos="0" relativeHeight="251662336" behindDoc="0" locked="0" layoutInCell="1" allowOverlap="1">
                  <wp:simplePos x="0" y="0"/>
                  <wp:positionH relativeFrom="column">
                    <wp:posOffset>3975735</wp:posOffset>
                  </wp:positionH>
                  <wp:positionV relativeFrom="paragraph">
                    <wp:posOffset>38100</wp:posOffset>
                  </wp:positionV>
                  <wp:extent cx="563880" cy="353060"/>
                  <wp:effectExtent l="0" t="0" r="0" b="12700"/>
                  <wp:wrapNone/>
                  <wp:docPr id="2"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istrator\Desktop\新文档 2020-01-09 10.59.53_副本.jpg"/>
                          <pic:cNvPicPr>
                            <a:picLocks noChangeAspect="1"/>
                          </pic:cNvPicPr>
                        </pic:nvPicPr>
                        <pic:blipFill>
                          <a:blip r:embed="rId5"/>
                          <a:stretch>
                            <a:fillRect/>
                          </a:stretch>
                        </pic:blipFill>
                        <pic:spPr>
                          <a:xfrm>
                            <a:off x="0" y="0"/>
                            <a:ext cx="563880" cy="353060"/>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bookmarkStart w:id="2" w:name="_GoBack"/>
            <w:bookmarkEnd w:id="2"/>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005791B"/>
    <w:rsid w:val="3C0B49AF"/>
    <w:rsid w:val="61E243CC"/>
    <w:rsid w:val="64685484"/>
    <w:rsid w:val="7B0461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2020-06-15T07:34:00Z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