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三明优品家居科技有限公司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91350426MADHXX8FXY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三明优品家居科技有限公司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福建省尤溪县西城镇红土地工业大道27号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福建省尤溪县西城镇红土地工业大道27号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E：竹木家具的销售所涉及场所的相关环境管理活动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O：竹木家具的销售所涉及场所的相关职业健康安全管理活动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三明优品家居科技有限公司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福建省尤溪县西城镇红土地工业大道27号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福建省尤溪县西城镇红土地工业大道27号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E：竹木家具的销售所涉及场所的相关环境管理活动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O：竹木家具的销售所涉及场所的相关职业健康安全管理活动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