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戈丁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5 9:00:00上午至2024-10-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石杨路44号附10号和平商务大厦B幢14楼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石杨路44号附10号和平商务大厦B幢14楼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6日 上午至2024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