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英创寰宇通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2日 上午至2024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郎明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