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辽宁英创寰宇通用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2日 上午至2024年10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郎明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