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佛山市峥喆金属制品有限公司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2024年10月20日 上午至2024年10月21日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常遥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