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河北星煜电力金具有限公司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2024年10月29日 上午至2024年10月31日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李伟凯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