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0685-2022-QEO-2024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四川中能石油天然气工程设计有限公司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91510000056052221E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四川中能石油天然气工程设计有限公司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成都市青羊区一环路西二段13号附8号1层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成都市高新区新裕路466号天目中心2栋4楼402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Q：资质范围内的市政行业（城镇燃气工程）设计；石油天然气工程、市政公用工程、城市规划的咨询服务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E：资质范围内的市政行业（城镇燃气工程）设计；石油天然气工程、市政公用工程、城市规划的咨询服务所涉及场所的相关环境管理活动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O：资质范围内的市政行业（城镇燃气工程）设计；石油天然气工程、市政公用工程、城市规划的咨询服务所涉及场所的相关职业健康安全管理活动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四川中能石油天然气工程设计有限公司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成都市青羊区一环路西二段13号附8号1层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成都市高新区新裕路466号天目中心2栋4楼402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Q：资质范围内的市政行业（城镇燃气工程）设计；石油天然气工程、市政公用工程、城市规划的咨询服务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E：资质范围内的市政行业（城镇燃气工程）设计；石油天然气工程、市政公用工程、城市规划的咨询服务所涉及场所的相关环境管理活动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O：资质范围内的市政行业（城镇燃气工程）设计；石油天然气工程、市政公用工程、城市规划的咨询服务所涉及场所的相关职业健康安全管理活动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